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40" w:rsidRPr="00053195" w:rsidRDefault="00053195">
      <w:r w:rsidRPr="00053195">
        <w:rPr>
          <w:noProof/>
          <w:lang w:eastAsia="en-GB"/>
        </w:rPr>
        <w:drawing>
          <wp:anchor distT="0" distB="0" distL="114300" distR="114300" simplePos="0" relativeHeight="251659264" behindDoc="1" locked="0" layoutInCell="1" allowOverlap="1" wp14:anchorId="6566E367" wp14:editId="372EC940">
            <wp:simplePos x="0" y="0"/>
            <wp:positionH relativeFrom="column">
              <wp:posOffset>-532516</wp:posOffset>
            </wp:positionH>
            <wp:positionV relativeFrom="paragraph">
              <wp:posOffset>221</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14:sizeRelH relativeFrom="page">
              <wp14:pctWidth>0</wp14:pctWidth>
            </wp14:sizeRelH>
            <wp14:sizeRelV relativeFrom="page">
              <wp14:pctHeight>0</wp14:pctHeight>
            </wp14:sizeRelV>
          </wp:anchor>
        </w:drawing>
      </w:r>
    </w:p>
    <w:p w:rsidR="00444350" w:rsidRPr="00053195" w:rsidRDefault="00444350"/>
    <w:p w:rsidR="00444350" w:rsidRPr="00053195" w:rsidRDefault="00444350"/>
    <w:p w:rsidR="006C4264" w:rsidRPr="00053195" w:rsidRDefault="00053195">
      <w:pPr>
        <w:rPr>
          <w:b/>
          <w:sz w:val="28"/>
          <w:szCs w:val="28"/>
        </w:rPr>
      </w:pPr>
      <w:r w:rsidRPr="00053195">
        <w:rPr>
          <w:b/>
          <w:sz w:val="28"/>
          <w:szCs w:val="28"/>
        </w:rPr>
        <w:t>School Represe</w:t>
      </w:r>
      <w:r w:rsidR="00E7286C">
        <w:rPr>
          <w:b/>
          <w:sz w:val="28"/>
          <w:szCs w:val="28"/>
        </w:rPr>
        <w:t>ntative Reports December/January</w:t>
      </w:r>
    </w:p>
    <w:tbl>
      <w:tblPr>
        <w:tblStyle w:val="TableGrid"/>
        <w:tblW w:w="0" w:type="auto"/>
        <w:tblLook w:val="04A0" w:firstRow="1" w:lastRow="0" w:firstColumn="1" w:lastColumn="0" w:noHBand="0" w:noVBand="1"/>
      </w:tblPr>
      <w:tblGrid>
        <w:gridCol w:w="9016"/>
      </w:tblGrid>
      <w:tr w:rsidR="00E7286C" w:rsidRPr="00E7286C" w:rsidTr="006A4004">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E7286C" w:rsidRPr="00E7286C" w:rsidRDefault="00E7286C" w:rsidP="00E7286C">
            <w:pPr>
              <w:rPr>
                <w:b/>
                <w:sz w:val="36"/>
                <w:szCs w:val="36"/>
              </w:rPr>
            </w:pPr>
            <w:r w:rsidRPr="00E7286C">
              <w:rPr>
                <w:b/>
                <w:sz w:val="36"/>
                <w:szCs w:val="36"/>
              </w:rPr>
              <w:t>Eva Oberg- School Rep for health professions</w:t>
            </w:r>
          </w:p>
        </w:tc>
      </w:tr>
      <w:tr w:rsidR="00E7286C" w:rsidRPr="00E7286C" w:rsidTr="006A4004">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E7286C" w:rsidRPr="00E7286C" w:rsidRDefault="00E7286C" w:rsidP="00E7286C">
            <w:pPr>
              <w:rPr>
                <w:b/>
                <w:sz w:val="24"/>
                <w:szCs w:val="24"/>
              </w:rPr>
            </w:pPr>
            <w:r w:rsidRPr="00E7286C">
              <w:rPr>
                <w:b/>
                <w:sz w:val="24"/>
                <w:szCs w:val="24"/>
              </w:rPr>
              <w:t xml:space="preserve">What I have been working on </w:t>
            </w:r>
          </w:p>
        </w:tc>
      </w:tr>
      <w:tr w:rsidR="00E7286C" w:rsidRPr="00E7286C" w:rsidTr="006A4004">
        <w:trPr>
          <w:trHeight w:val="540"/>
        </w:trPr>
        <w:tc>
          <w:tcPr>
            <w:tcW w:w="9016" w:type="dxa"/>
            <w:tcBorders>
              <w:top w:val="single" w:sz="4" w:space="0" w:color="auto"/>
              <w:left w:val="single" w:sz="4" w:space="0" w:color="auto"/>
              <w:bottom w:val="single" w:sz="4" w:space="0" w:color="auto"/>
              <w:right w:val="single" w:sz="4" w:space="0" w:color="auto"/>
            </w:tcBorders>
          </w:tcPr>
          <w:p w:rsidR="00E7286C" w:rsidRPr="00E7286C" w:rsidRDefault="00E7286C" w:rsidP="00E7286C">
            <w:pPr>
              <w:rPr>
                <w:sz w:val="24"/>
                <w:szCs w:val="24"/>
              </w:rPr>
            </w:pPr>
            <w:r w:rsidRPr="00E7286C">
              <w:rPr>
                <w:sz w:val="24"/>
                <w:szCs w:val="24"/>
              </w:rPr>
              <w:t>I think for all students across the school of Health Profession the New year has started with a few weeks of assignments and exams, which I hope for everyone that things have gone well.</w:t>
            </w:r>
          </w:p>
          <w:p w:rsidR="00E7286C" w:rsidRPr="00E7286C" w:rsidRDefault="00E7286C" w:rsidP="00E7286C">
            <w:pPr>
              <w:rPr>
                <w:sz w:val="24"/>
                <w:szCs w:val="24"/>
              </w:rPr>
            </w:pPr>
            <w:r w:rsidRPr="00E7286C">
              <w:rPr>
                <w:sz w:val="24"/>
                <w:szCs w:val="24"/>
              </w:rPr>
              <w:t>Since arriving back in January, I have attended a few things with the hope of more coming in the next few months.</w:t>
            </w:r>
          </w:p>
          <w:p w:rsidR="00E7286C" w:rsidRPr="00E7286C" w:rsidRDefault="00E7286C" w:rsidP="00E7286C">
            <w:pPr>
              <w:rPr>
                <w:sz w:val="24"/>
                <w:szCs w:val="24"/>
              </w:rPr>
            </w:pPr>
            <w:r w:rsidRPr="00E7286C">
              <w:rPr>
                <w:sz w:val="24"/>
                <w:szCs w:val="24"/>
              </w:rPr>
              <w:t>On the 10</w:t>
            </w:r>
            <w:r w:rsidRPr="00E7286C">
              <w:rPr>
                <w:sz w:val="24"/>
                <w:szCs w:val="24"/>
                <w:vertAlign w:val="superscript"/>
              </w:rPr>
              <w:t>th</w:t>
            </w:r>
            <w:r w:rsidRPr="00E7286C">
              <w:rPr>
                <w:sz w:val="24"/>
                <w:szCs w:val="24"/>
              </w:rPr>
              <w:t xml:space="preserve"> of January I attended the school teaching, quality and learning committee where I had a chance to listen to the various programme leads up-date in their respected disciplines across the school. Updates in regards to how the courses are going so far, the challenges encountered so far and future challenges that may arise and how these challenges may be resolved. Had a chance to address any student issues that may have arisen.</w:t>
            </w:r>
          </w:p>
          <w:p w:rsidR="00E7286C" w:rsidRPr="00E7286C" w:rsidRDefault="00E7286C" w:rsidP="00E7286C">
            <w:pPr>
              <w:rPr>
                <w:sz w:val="24"/>
                <w:szCs w:val="24"/>
              </w:rPr>
            </w:pPr>
            <w:r w:rsidRPr="00E7286C">
              <w:rPr>
                <w:sz w:val="24"/>
                <w:szCs w:val="24"/>
              </w:rPr>
              <w:t>Had a meeting with Maja Smith (VP Education) and Gemma Chilvers (Representation and Engagement coordinator) discussing problems arising in the last few months, the necessary training I feel would be beneficial and my plans for the next few months whilst in position.</w:t>
            </w:r>
          </w:p>
        </w:tc>
      </w:tr>
      <w:tr w:rsidR="00E7286C" w:rsidRPr="00E7286C" w:rsidTr="006A4004">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E7286C" w:rsidRPr="00E7286C" w:rsidRDefault="00E7286C" w:rsidP="00E7286C">
            <w:pPr>
              <w:rPr>
                <w:b/>
                <w:sz w:val="24"/>
                <w:szCs w:val="24"/>
              </w:rPr>
            </w:pPr>
            <w:r w:rsidRPr="00E7286C">
              <w:rPr>
                <w:b/>
                <w:sz w:val="24"/>
                <w:szCs w:val="24"/>
              </w:rPr>
              <w:t>What I plan to do</w:t>
            </w:r>
          </w:p>
        </w:tc>
      </w:tr>
      <w:tr w:rsidR="00E7286C" w:rsidRPr="00E7286C" w:rsidTr="006A4004">
        <w:trPr>
          <w:trHeight w:val="540"/>
        </w:trPr>
        <w:tc>
          <w:tcPr>
            <w:tcW w:w="9016" w:type="dxa"/>
            <w:tcBorders>
              <w:top w:val="single" w:sz="4" w:space="0" w:color="auto"/>
              <w:left w:val="single" w:sz="4" w:space="0" w:color="auto"/>
              <w:bottom w:val="single" w:sz="4" w:space="0" w:color="auto"/>
              <w:right w:val="single" w:sz="4" w:space="0" w:color="auto"/>
            </w:tcBorders>
          </w:tcPr>
          <w:p w:rsidR="00E7286C" w:rsidRPr="00E7286C" w:rsidRDefault="00E7286C" w:rsidP="00E7286C">
            <w:pPr>
              <w:rPr>
                <w:sz w:val="24"/>
                <w:szCs w:val="24"/>
              </w:rPr>
            </w:pPr>
            <w:r w:rsidRPr="00E7286C">
              <w:rPr>
                <w:sz w:val="24"/>
                <w:szCs w:val="24"/>
              </w:rPr>
              <w:t>In this month I plan to; use survey monkey to communicate with course reps more effectively.</w:t>
            </w:r>
          </w:p>
          <w:p w:rsidR="00E7286C" w:rsidRPr="00E7286C" w:rsidRDefault="00E7286C" w:rsidP="00E7286C">
            <w:pPr>
              <w:rPr>
                <w:sz w:val="24"/>
                <w:szCs w:val="24"/>
              </w:rPr>
            </w:pPr>
            <w:r w:rsidRPr="00E7286C">
              <w:rPr>
                <w:sz w:val="24"/>
                <w:szCs w:val="24"/>
              </w:rPr>
              <w:t xml:space="preserve">Plan a quiz for all health professions to bring them closer and make </w:t>
            </w:r>
            <w:proofErr w:type="gramStart"/>
            <w:r w:rsidRPr="00E7286C">
              <w:rPr>
                <w:sz w:val="24"/>
                <w:szCs w:val="24"/>
              </w:rPr>
              <w:t>they</w:t>
            </w:r>
            <w:proofErr w:type="gramEnd"/>
            <w:r w:rsidRPr="00E7286C">
              <w:rPr>
                <w:sz w:val="24"/>
                <w:szCs w:val="24"/>
              </w:rPr>
              <w:t xml:space="preserve"> more aware and familiar with each other.</w:t>
            </w:r>
          </w:p>
          <w:p w:rsidR="00E7286C" w:rsidRPr="00E7286C" w:rsidRDefault="00E7286C" w:rsidP="00E7286C">
            <w:pPr>
              <w:rPr>
                <w:sz w:val="24"/>
                <w:szCs w:val="24"/>
              </w:rPr>
            </w:pPr>
            <w:r w:rsidRPr="00E7286C">
              <w:rPr>
                <w:sz w:val="24"/>
                <w:szCs w:val="24"/>
              </w:rPr>
              <w:t>Talk more regularly with the entire student body to be more aware of any problems arising and with course reps also.</w:t>
            </w:r>
          </w:p>
          <w:p w:rsidR="00E7286C" w:rsidRPr="00E7286C" w:rsidRDefault="00E7286C" w:rsidP="00E7286C">
            <w:pPr>
              <w:rPr>
                <w:sz w:val="24"/>
                <w:szCs w:val="24"/>
              </w:rPr>
            </w:pPr>
          </w:p>
        </w:tc>
      </w:tr>
      <w:tr w:rsidR="00E7286C" w:rsidRPr="00E7286C" w:rsidTr="006A4004">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E7286C" w:rsidRPr="00E7286C" w:rsidRDefault="00E7286C" w:rsidP="00E7286C">
            <w:pPr>
              <w:rPr>
                <w:b/>
                <w:sz w:val="24"/>
                <w:szCs w:val="24"/>
              </w:rPr>
            </w:pPr>
            <w:r w:rsidRPr="00E7286C">
              <w:rPr>
                <w:b/>
                <w:sz w:val="24"/>
                <w:szCs w:val="24"/>
              </w:rPr>
              <w:t>Updates</w:t>
            </w:r>
          </w:p>
        </w:tc>
      </w:tr>
      <w:tr w:rsidR="00E7286C" w:rsidRPr="00E7286C" w:rsidTr="006A4004">
        <w:trPr>
          <w:trHeight w:val="645"/>
        </w:trPr>
        <w:tc>
          <w:tcPr>
            <w:tcW w:w="9016" w:type="dxa"/>
            <w:tcBorders>
              <w:top w:val="single" w:sz="4" w:space="0" w:color="auto"/>
              <w:left w:val="single" w:sz="4" w:space="0" w:color="auto"/>
              <w:bottom w:val="single" w:sz="4" w:space="0" w:color="auto"/>
              <w:right w:val="single" w:sz="4" w:space="0" w:color="auto"/>
            </w:tcBorders>
          </w:tcPr>
          <w:p w:rsidR="00E7286C" w:rsidRPr="00E7286C" w:rsidRDefault="00E7286C" w:rsidP="00E7286C">
            <w:r w:rsidRPr="00E7286C">
              <w:t>none</w:t>
            </w:r>
          </w:p>
          <w:p w:rsidR="00E7286C" w:rsidRPr="00E7286C" w:rsidRDefault="00E7286C" w:rsidP="00E7286C"/>
        </w:tc>
      </w:tr>
    </w:tbl>
    <w:p w:rsidR="004E622A" w:rsidRDefault="004E622A"/>
    <w:tbl>
      <w:tblPr>
        <w:tblStyle w:val="TableGrid"/>
        <w:tblW w:w="0" w:type="auto"/>
        <w:tblLook w:val="04A0" w:firstRow="1" w:lastRow="0" w:firstColumn="1" w:lastColumn="0" w:noHBand="0" w:noVBand="1"/>
      </w:tblPr>
      <w:tblGrid>
        <w:gridCol w:w="9016"/>
      </w:tblGrid>
      <w:tr w:rsidR="008F3390" w:rsidRPr="00584500" w:rsidTr="006A4004">
        <w:trPr>
          <w:trHeight w:val="531"/>
        </w:trPr>
        <w:tc>
          <w:tcPr>
            <w:tcW w:w="9016" w:type="dxa"/>
            <w:shd w:val="clear" w:color="auto" w:fill="8EAADB" w:themeFill="accent5" w:themeFillTint="99"/>
          </w:tcPr>
          <w:p w:rsidR="008F3390" w:rsidRPr="00584500" w:rsidRDefault="008F3390" w:rsidP="006A4004">
            <w:pPr>
              <w:rPr>
                <w:b/>
                <w:sz w:val="36"/>
                <w:szCs w:val="36"/>
              </w:rPr>
            </w:pPr>
            <w:r>
              <w:rPr>
                <w:b/>
                <w:sz w:val="36"/>
                <w:szCs w:val="36"/>
              </w:rPr>
              <w:t xml:space="preserve">School Rep for Biomedical and Healthcare Sciences </w:t>
            </w:r>
            <w:r w:rsidRPr="00584500">
              <w:rPr>
                <w:b/>
                <w:sz w:val="36"/>
                <w:szCs w:val="36"/>
              </w:rPr>
              <w:t xml:space="preserve">– </w:t>
            </w:r>
            <w:r>
              <w:rPr>
                <w:b/>
                <w:sz w:val="36"/>
                <w:szCs w:val="36"/>
              </w:rPr>
              <w:t>Rachel Hine</w:t>
            </w:r>
          </w:p>
        </w:tc>
      </w:tr>
      <w:tr w:rsidR="008F3390" w:rsidRPr="00E03DCB" w:rsidTr="006A4004">
        <w:trPr>
          <w:trHeight w:val="247"/>
        </w:trPr>
        <w:tc>
          <w:tcPr>
            <w:tcW w:w="9016" w:type="dxa"/>
            <w:shd w:val="clear" w:color="auto" w:fill="B4C6E7" w:themeFill="accent5" w:themeFillTint="66"/>
          </w:tcPr>
          <w:p w:rsidR="008F3390" w:rsidRPr="00E03DCB" w:rsidRDefault="008F3390" w:rsidP="006A4004">
            <w:pPr>
              <w:rPr>
                <w:b/>
                <w:sz w:val="24"/>
                <w:szCs w:val="24"/>
              </w:rPr>
            </w:pPr>
            <w:r w:rsidRPr="00E03DCB">
              <w:rPr>
                <w:b/>
                <w:sz w:val="24"/>
                <w:szCs w:val="24"/>
              </w:rPr>
              <w:t xml:space="preserve">What I have been working on </w:t>
            </w:r>
          </w:p>
        </w:tc>
      </w:tr>
      <w:tr w:rsidR="008F3390" w:rsidRPr="00E03DCB" w:rsidTr="006A4004">
        <w:trPr>
          <w:trHeight w:val="540"/>
        </w:trPr>
        <w:tc>
          <w:tcPr>
            <w:tcW w:w="9016" w:type="dxa"/>
          </w:tcPr>
          <w:p w:rsidR="008F3390" w:rsidRDefault="008F3390" w:rsidP="006A4004">
            <w:pPr>
              <w:pStyle w:val="ListParagraph"/>
              <w:rPr>
                <w:sz w:val="24"/>
                <w:szCs w:val="24"/>
              </w:rPr>
            </w:pPr>
          </w:p>
          <w:p w:rsidR="008F3390" w:rsidRDefault="008F3390" w:rsidP="008F3390">
            <w:pPr>
              <w:pStyle w:val="ListParagraph"/>
              <w:numPr>
                <w:ilvl w:val="0"/>
                <w:numId w:val="13"/>
              </w:numPr>
              <w:rPr>
                <w:sz w:val="24"/>
                <w:szCs w:val="24"/>
              </w:rPr>
            </w:pPr>
            <w:r>
              <w:rPr>
                <w:sz w:val="24"/>
                <w:szCs w:val="24"/>
              </w:rPr>
              <w:t xml:space="preserve">This month I have not been able to work on anything significant due to being busy </w:t>
            </w:r>
            <w:r w:rsidRPr="005743D2">
              <w:rPr>
                <w:sz w:val="24"/>
                <w:szCs w:val="24"/>
              </w:rPr>
              <w:t>with third year January exams</w:t>
            </w:r>
            <w:r>
              <w:rPr>
                <w:sz w:val="24"/>
                <w:szCs w:val="24"/>
              </w:rPr>
              <w:t xml:space="preserve">. I have also not been able to meet with the course reps as the January SSLC meeting was cancelled. </w:t>
            </w:r>
          </w:p>
          <w:p w:rsidR="008F3390" w:rsidRDefault="008F3390" w:rsidP="008F3390">
            <w:pPr>
              <w:pStyle w:val="ListParagraph"/>
              <w:numPr>
                <w:ilvl w:val="0"/>
                <w:numId w:val="13"/>
              </w:numPr>
              <w:rPr>
                <w:sz w:val="24"/>
                <w:szCs w:val="24"/>
              </w:rPr>
            </w:pPr>
            <w:r>
              <w:rPr>
                <w:sz w:val="24"/>
                <w:szCs w:val="24"/>
              </w:rPr>
              <w:t xml:space="preserve">However, I have </w:t>
            </w:r>
            <w:r w:rsidRPr="005743D2">
              <w:rPr>
                <w:sz w:val="24"/>
                <w:szCs w:val="24"/>
              </w:rPr>
              <w:t xml:space="preserve">had a one to one session with Maja Smith to discuss new </w:t>
            </w:r>
            <w:r>
              <w:rPr>
                <w:sz w:val="24"/>
                <w:szCs w:val="24"/>
              </w:rPr>
              <w:t>actions</w:t>
            </w:r>
            <w:r w:rsidRPr="005743D2">
              <w:rPr>
                <w:sz w:val="24"/>
                <w:szCs w:val="24"/>
              </w:rPr>
              <w:t xml:space="preserve"> for the following term.</w:t>
            </w:r>
          </w:p>
          <w:p w:rsidR="008F3390" w:rsidRPr="005743D2" w:rsidRDefault="008F3390" w:rsidP="006A4004">
            <w:pPr>
              <w:pStyle w:val="ListParagraph"/>
              <w:rPr>
                <w:sz w:val="24"/>
                <w:szCs w:val="24"/>
              </w:rPr>
            </w:pPr>
          </w:p>
        </w:tc>
      </w:tr>
      <w:tr w:rsidR="008F3390" w:rsidRPr="00E03DCB" w:rsidTr="006A4004">
        <w:trPr>
          <w:trHeight w:val="273"/>
        </w:trPr>
        <w:tc>
          <w:tcPr>
            <w:tcW w:w="9016" w:type="dxa"/>
            <w:shd w:val="clear" w:color="auto" w:fill="B4C6E7" w:themeFill="accent5" w:themeFillTint="66"/>
          </w:tcPr>
          <w:p w:rsidR="008F3390" w:rsidRPr="00E03DCB" w:rsidRDefault="008F3390" w:rsidP="006A4004">
            <w:pPr>
              <w:rPr>
                <w:b/>
                <w:sz w:val="24"/>
                <w:szCs w:val="24"/>
              </w:rPr>
            </w:pPr>
            <w:r w:rsidRPr="00E03DCB">
              <w:rPr>
                <w:b/>
                <w:sz w:val="24"/>
                <w:szCs w:val="24"/>
              </w:rPr>
              <w:t>What I plan to do</w:t>
            </w:r>
          </w:p>
        </w:tc>
      </w:tr>
      <w:tr w:rsidR="008F3390" w:rsidRPr="00E03DCB" w:rsidTr="006A4004">
        <w:trPr>
          <w:trHeight w:val="540"/>
        </w:trPr>
        <w:tc>
          <w:tcPr>
            <w:tcW w:w="9016" w:type="dxa"/>
          </w:tcPr>
          <w:p w:rsidR="008F3390" w:rsidRPr="005743D2" w:rsidRDefault="008F3390" w:rsidP="006A4004">
            <w:pPr>
              <w:rPr>
                <w:sz w:val="24"/>
                <w:szCs w:val="24"/>
              </w:rPr>
            </w:pPr>
          </w:p>
          <w:p w:rsidR="008F3390" w:rsidRPr="005743D2" w:rsidRDefault="008F3390" w:rsidP="008F3390">
            <w:pPr>
              <w:pStyle w:val="ListParagraph"/>
              <w:numPr>
                <w:ilvl w:val="0"/>
                <w:numId w:val="12"/>
              </w:numPr>
              <w:rPr>
                <w:sz w:val="24"/>
                <w:szCs w:val="24"/>
              </w:rPr>
            </w:pPr>
            <w:r>
              <w:rPr>
                <w:sz w:val="24"/>
                <w:szCs w:val="24"/>
              </w:rPr>
              <w:t xml:space="preserve">Meet </w:t>
            </w:r>
            <w:r w:rsidRPr="005743D2">
              <w:rPr>
                <w:sz w:val="24"/>
                <w:szCs w:val="24"/>
              </w:rPr>
              <w:t>with all course reps at the February SSLC meeting</w:t>
            </w:r>
            <w:r>
              <w:rPr>
                <w:sz w:val="24"/>
                <w:szCs w:val="24"/>
              </w:rPr>
              <w:t xml:space="preserve"> to discuss any issues following the January assessment period.</w:t>
            </w:r>
          </w:p>
          <w:p w:rsidR="008F3390" w:rsidRDefault="008F3390" w:rsidP="008F3390">
            <w:pPr>
              <w:pStyle w:val="ListParagraph"/>
              <w:numPr>
                <w:ilvl w:val="0"/>
                <w:numId w:val="11"/>
              </w:numPr>
              <w:rPr>
                <w:sz w:val="24"/>
                <w:szCs w:val="24"/>
              </w:rPr>
            </w:pPr>
            <w:r>
              <w:rPr>
                <w:sz w:val="24"/>
                <w:szCs w:val="24"/>
              </w:rPr>
              <w:t>P</w:t>
            </w:r>
            <w:r w:rsidRPr="005743D2">
              <w:rPr>
                <w:sz w:val="24"/>
                <w:szCs w:val="24"/>
              </w:rPr>
              <w:t>romote the SSTAR awards and student elections</w:t>
            </w:r>
            <w:r>
              <w:rPr>
                <w:sz w:val="24"/>
                <w:szCs w:val="24"/>
              </w:rPr>
              <w:t xml:space="preserve"> to course reps.</w:t>
            </w:r>
          </w:p>
          <w:p w:rsidR="008F3390" w:rsidRDefault="008F3390" w:rsidP="008F3390">
            <w:pPr>
              <w:pStyle w:val="ListParagraph"/>
              <w:numPr>
                <w:ilvl w:val="0"/>
                <w:numId w:val="11"/>
              </w:numPr>
              <w:rPr>
                <w:sz w:val="24"/>
                <w:szCs w:val="24"/>
              </w:rPr>
            </w:pPr>
            <w:r>
              <w:rPr>
                <w:sz w:val="24"/>
                <w:szCs w:val="24"/>
              </w:rPr>
              <w:t xml:space="preserve">Create and disseminate the </w:t>
            </w:r>
            <w:proofErr w:type="spellStart"/>
            <w:r>
              <w:rPr>
                <w:sz w:val="24"/>
                <w:szCs w:val="24"/>
              </w:rPr>
              <w:t>SoBHS</w:t>
            </w:r>
            <w:proofErr w:type="spellEnd"/>
            <w:r>
              <w:rPr>
                <w:sz w:val="24"/>
                <w:szCs w:val="24"/>
              </w:rPr>
              <w:t xml:space="preserve"> course rep specific newsletter.</w:t>
            </w:r>
          </w:p>
          <w:p w:rsidR="008F3390" w:rsidRDefault="008F3390" w:rsidP="008F3390">
            <w:pPr>
              <w:pStyle w:val="ListParagraph"/>
              <w:numPr>
                <w:ilvl w:val="0"/>
                <w:numId w:val="11"/>
              </w:numPr>
              <w:rPr>
                <w:sz w:val="24"/>
                <w:szCs w:val="24"/>
              </w:rPr>
            </w:pPr>
            <w:r>
              <w:rPr>
                <w:sz w:val="24"/>
                <w:szCs w:val="24"/>
              </w:rPr>
              <w:t>At the next School T&amp;LQC meeting discuss</w:t>
            </w:r>
            <w:r w:rsidRPr="005743D2">
              <w:rPr>
                <w:sz w:val="24"/>
                <w:szCs w:val="24"/>
              </w:rPr>
              <w:t xml:space="preserve"> the possibility of setting up a school newsletter.</w:t>
            </w:r>
          </w:p>
          <w:p w:rsidR="008F3390" w:rsidRPr="00D26A15" w:rsidRDefault="008F3390" w:rsidP="006A4004">
            <w:pPr>
              <w:rPr>
                <w:sz w:val="24"/>
                <w:szCs w:val="24"/>
              </w:rPr>
            </w:pPr>
          </w:p>
        </w:tc>
      </w:tr>
      <w:tr w:rsidR="008F3390" w:rsidRPr="00E03DCB" w:rsidTr="006A4004">
        <w:trPr>
          <w:trHeight w:val="284"/>
        </w:trPr>
        <w:tc>
          <w:tcPr>
            <w:tcW w:w="9016" w:type="dxa"/>
            <w:shd w:val="clear" w:color="auto" w:fill="B4C6E7" w:themeFill="accent5" w:themeFillTint="66"/>
          </w:tcPr>
          <w:p w:rsidR="008F3390" w:rsidRPr="00E03DCB" w:rsidRDefault="008F3390" w:rsidP="006A4004">
            <w:pPr>
              <w:rPr>
                <w:b/>
                <w:sz w:val="24"/>
                <w:szCs w:val="24"/>
              </w:rPr>
            </w:pPr>
            <w:r w:rsidRPr="00E03DCB">
              <w:rPr>
                <w:b/>
                <w:sz w:val="24"/>
                <w:szCs w:val="24"/>
              </w:rPr>
              <w:t xml:space="preserve">Other updates </w:t>
            </w:r>
          </w:p>
        </w:tc>
      </w:tr>
      <w:tr w:rsidR="008F3390" w:rsidTr="006A4004">
        <w:trPr>
          <w:trHeight w:val="645"/>
        </w:trPr>
        <w:tc>
          <w:tcPr>
            <w:tcW w:w="9016" w:type="dxa"/>
          </w:tcPr>
          <w:p w:rsidR="008F3390" w:rsidRDefault="008F3390" w:rsidP="006A4004"/>
          <w:p w:rsidR="008F3390" w:rsidRDefault="008F3390" w:rsidP="006A4004"/>
        </w:tc>
      </w:tr>
    </w:tbl>
    <w:p w:rsidR="00E7286C" w:rsidRDefault="00E7286C"/>
    <w:tbl>
      <w:tblPr>
        <w:tblStyle w:val="TableGrid"/>
        <w:tblW w:w="0" w:type="auto"/>
        <w:tblLook w:val="04A0" w:firstRow="1" w:lastRow="0" w:firstColumn="1" w:lastColumn="0" w:noHBand="0" w:noVBand="1"/>
      </w:tblPr>
      <w:tblGrid>
        <w:gridCol w:w="8926"/>
      </w:tblGrid>
      <w:tr w:rsidR="008F3390" w:rsidRPr="00584500" w:rsidTr="006A4004">
        <w:trPr>
          <w:trHeight w:val="531"/>
        </w:trPr>
        <w:tc>
          <w:tcPr>
            <w:tcW w:w="8926" w:type="dxa"/>
            <w:shd w:val="clear" w:color="auto" w:fill="8EAADB" w:themeFill="accent5" w:themeFillTint="99"/>
          </w:tcPr>
          <w:p w:rsidR="008F3390" w:rsidRPr="00584500" w:rsidRDefault="008F3390" w:rsidP="006A4004">
            <w:pPr>
              <w:rPr>
                <w:b/>
                <w:sz w:val="36"/>
                <w:szCs w:val="36"/>
              </w:rPr>
            </w:pPr>
            <w:r>
              <w:rPr>
                <w:b/>
                <w:sz w:val="36"/>
                <w:szCs w:val="36"/>
              </w:rPr>
              <w:t xml:space="preserve">School Rep for Medicine </w:t>
            </w:r>
            <w:r w:rsidRPr="00584500">
              <w:rPr>
                <w:b/>
                <w:sz w:val="36"/>
                <w:szCs w:val="36"/>
              </w:rPr>
              <w:t xml:space="preserve">– </w:t>
            </w:r>
            <w:r>
              <w:rPr>
                <w:b/>
                <w:sz w:val="36"/>
                <w:szCs w:val="36"/>
              </w:rPr>
              <w:t>Charlie Markham</w:t>
            </w:r>
          </w:p>
        </w:tc>
      </w:tr>
      <w:tr w:rsidR="008F3390" w:rsidRPr="00E03DCB" w:rsidTr="006A4004">
        <w:trPr>
          <w:trHeight w:val="331"/>
        </w:trPr>
        <w:tc>
          <w:tcPr>
            <w:tcW w:w="8926" w:type="dxa"/>
            <w:shd w:val="clear" w:color="auto" w:fill="B4C6E7" w:themeFill="accent5" w:themeFillTint="66"/>
          </w:tcPr>
          <w:p w:rsidR="008F3390" w:rsidRPr="00E03DCB" w:rsidRDefault="008F3390" w:rsidP="006A4004">
            <w:pPr>
              <w:rPr>
                <w:b/>
                <w:sz w:val="24"/>
                <w:szCs w:val="24"/>
              </w:rPr>
            </w:pPr>
            <w:r w:rsidRPr="00E03DCB">
              <w:rPr>
                <w:b/>
                <w:sz w:val="24"/>
                <w:szCs w:val="24"/>
              </w:rPr>
              <w:t xml:space="preserve">What I have been working on </w:t>
            </w:r>
          </w:p>
        </w:tc>
      </w:tr>
      <w:tr w:rsidR="008F3390" w:rsidRPr="00E03DCB" w:rsidTr="006A4004">
        <w:trPr>
          <w:trHeight w:val="2120"/>
        </w:trPr>
        <w:tc>
          <w:tcPr>
            <w:tcW w:w="8926" w:type="dxa"/>
          </w:tcPr>
          <w:p w:rsidR="008F3390" w:rsidRDefault="008F3390" w:rsidP="006A4004">
            <w:pPr>
              <w:pStyle w:val="ListParagraph"/>
              <w:numPr>
                <w:ilvl w:val="0"/>
                <w:numId w:val="2"/>
              </w:numPr>
              <w:rPr>
                <w:sz w:val="24"/>
                <w:szCs w:val="24"/>
              </w:rPr>
            </w:pPr>
            <w:r>
              <w:rPr>
                <w:sz w:val="24"/>
                <w:szCs w:val="24"/>
              </w:rPr>
              <w:t>Chaired January SSLC meeting</w:t>
            </w:r>
          </w:p>
          <w:p w:rsidR="008F3390" w:rsidRPr="00DB269C" w:rsidRDefault="008F3390" w:rsidP="006A4004">
            <w:pPr>
              <w:pStyle w:val="ListParagraph"/>
              <w:numPr>
                <w:ilvl w:val="0"/>
                <w:numId w:val="2"/>
              </w:numPr>
              <w:rPr>
                <w:sz w:val="24"/>
                <w:szCs w:val="24"/>
              </w:rPr>
            </w:pPr>
            <w:r>
              <w:rPr>
                <w:sz w:val="24"/>
                <w:szCs w:val="24"/>
              </w:rPr>
              <w:t>Continued to discuss possible changes to help with course rep workload – discussion with UPSU, staff reps and other course reps have led to a decision to trial an online forum format, where student/staff reps can make posts on issues for other students/staff to respond to and we can track actions based on posts. This will lead to better accountability and will remove the need for medical course reps to regularly attend the more than 26 different working groups in the medical school</w:t>
            </w:r>
          </w:p>
          <w:p w:rsidR="008F3390" w:rsidRDefault="008F3390" w:rsidP="006A4004">
            <w:pPr>
              <w:pStyle w:val="ListParagraph"/>
              <w:numPr>
                <w:ilvl w:val="0"/>
                <w:numId w:val="2"/>
              </w:numPr>
              <w:rPr>
                <w:sz w:val="24"/>
                <w:szCs w:val="24"/>
              </w:rPr>
            </w:pPr>
            <w:r>
              <w:rPr>
                <w:sz w:val="24"/>
                <w:szCs w:val="24"/>
              </w:rPr>
              <w:t xml:space="preserve">Discussed with Maja Smith about further action on the integration of medical societies into UPSU, she will email Terry </w:t>
            </w:r>
            <w:proofErr w:type="spellStart"/>
            <w:r>
              <w:rPr>
                <w:sz w:val="24"/>
                <w:szCs w:val="24"/>
              </w:rPr>
              <w:t>Vallance</w:t>
            </w:r>
            <w:proofErr w:type="spellEnd"/>
            <w:r>
              <w:rPr>
                <w:sz w:val="24"/>
                <w:szCs w:val="24"/>
              </w:rPr>
              <w:t>, Head of Administration in the Medical School</w:t>
            </w:r>
          </w:p>
          <w:p w:rsidR="008F3390" w:rsidRDefault="008F3390" w:rsidP="006A4004">
            <w:pPr>
              <w:pStyle w:val="ListParagraph"/>
              <w:numPr>
                <w:ilvl w:val="0"/>
                <w:numId w:val="2"/>
              </w:numPr>
              <w:rPr>
                <w:sz w:val="24"/>
                <w:szCs w:val="24"/>
              </w:rPr>
            </w:pPr>
            <w:r>
              <w:rPr>
                <w:sz w:val="24"/>
                <w:szCs w:val="24"/>
              </w:rPr>
              <w:t>Attended the medical school expansion board meeting and presented on the most pressing issues for students/issues that need to be considered for students when the school is planning for expansion</w:t>
            </w:r>
          </w:p>
          <w:p w:rsidR="008F3390" w:rsidRPr="004A2D45" w:rsidRDefault="008F3390" w:rsidP="006A4004">
            <w:pPr>
              <w:pStyle w:val="ListParagraph"/>
              <w:numPr>
                <w:ilvl w:val="0"/>
                <w:numId w:val="2"/>
              </w:numPr>
              <w:rPr>
                <w:sz w:val="24"/>
                <w:szCs w:val="24"/>
              </w:rPr>
            </w:pPr>
            <w:r>
              <w:rPr>
                <w:sz w:val="24"/>
                <w:szCs w:val="24"/>
              </w:rPr>
              <w:t>Conferred with course reps on issues regarding degree classification criteria, support and room usage</w:t>
            </w:r>
          </w:p>
        </w:tc>
      </w:tr>
      <w:tr w:rsidR="008F3390" w:rsidRPr="00E03DCB" w:rsidTr="006A4004">
        <w:trPr>
          <w:trHeight w:val="273"/>
        </w:trPr>
        <w:tc>
          <w:tcPr>
            <w:tcW w:w="8926" w:type="dxa"/>
            <w:shd w:val="clear" w:color="auto" w:fill="B4C6E7" w:themeFill="accent5" w:themeFillTint="66"/>
          </w:tcPr>
          <w:p w:rsidR="008F3390" w:rsidRPr="00E03DCB" w:rsidRDefault="008F3390" w:rsidP="006A4004">
            <w:pPr>
              <w:rPr>
                <w:b/>
                <w:sz w:val="24"/>
                <w:szCs w:val="24"/>
              </w:rPr>
            </w:pPr>
            <w:r w:rsidRPr="00E03DCB">
              <w:rPr>
                <w:b/>
                <w:sz w:val="24"/>
                <w:szCs w:val="24"/>
              </w:rPr>
              <w:t>What I plan to do</w:t>
            </w:r>
          </w:p>
        </w:tc>
      </w:tr>
      <w:tr w:rsidR="008F3390" w:rsidRPr="00E03DCB" w:rsidTr="006A4004">
        <w:trPr>
          <w:trHeight w:val="2790"/>
        </w:trPr>
        <w:tc>
          <w:tcPr>
            <w:tcW w:w="8926" w:type="dxa"/>
          </w:tcPr>
          <w:p w:rsidR="008F3390" w:rsidRDefault="008F3390" w:rsidP="006A4004">
            <w:pPr>
              <w:pStyle w:val="ListParagraph"/>
              <w:numPr>
                <w:ilvl w:val="0"/>
                <w:numId w:val="2"/>
              </w:numPr>
              <w:rPr>
                <w:sz w:val="24"/>
                <w:szCs w:val="24"/>
              </w:rPr>
            </w:pPr>
            <w:r>
              <w:rPr>
                <w:sz w:val="24"/>
                <w:szCs w:val="24"/>
              </w:rPr>
              <w:t>Follow up to assessment perceptions by organising contact sessions between staff and students, while ensuring that these are effective and are answering student concerns. Not just distributing prescribed information</w:t>
            </w:r>
          </w:p>
          <w:p w:rsidR="008F3390" w:rsidRDefault="008F3390" w:rsidP="006A4004">
            <w:pPr>
              <w:pStyle w:val="ListParagraph"/>
              <w:numPr>
                <w:ilvl w:val="0"/>
                <w:numId w:val="2"/>
              </w:numPr>
              <w:rPr>
                <w:sz w:val="24"/>
                <w:szCs w:val="24"/>
              </w:rPr>
            </w:pPr>
            <w:r>
              <w:rPr>
                <w:sz w:val="24"/>
                <w:szCs w:val="24"/>
              </w:rPr>
              <w:t xml:space="preserve">Inquire about the nature of exams compared to other institutions including the dental school </w:t>
            </w:r>
          </w:p>
          <w:p w:rsidR="008F3390" w:rsidRDefault="008F3390" w:rsidP="006A4004">
            <w:pPr>
              <w:pStyle w:val="ListParagraph"/>
              <w:numPr>
                <w:ilvl w:val="0"/>
                <w:numId w:val="2"/>
              </w:numPr>
              <w:rPr>
                <w:sz w:val="24"/>
                <w:szCs w:val="24"/>
              </w:rPr>
            </w:pPr>
            <w:r>
              <w:rPr>
                <w:sz w:val="24"/>
                <w:szCs w:val="24"/>
              </w:rPr>
              <w:t xml:space="preserve">Respond to Maja Smith regarding her email to Terry </w:t>
            </w:r>
            <w:proofErr w:type="spellStart"/>
            <w:r>
              <w:rPr>
                <w:sz w:val="24"/>
                <w:szCs w:val="24"/>
              </w:rPr>
              <w:t>Vallance</w:t>
            </w:r>
            <w:proofErr w:type="spellEnd"/>
          </w:p>
          <w:p w:rsidR="008F3390" w:rsidRDefault="008F3390" w:rsidP="006A4004">
            <w:pPr>
              <w:pStyle w:val="ListParagraph"/>
              <w:numPr>
                <w:ilvl w:val="0"/>
                <w:numId w:val="2"/>
              </w:numPr>
              <w:rPr>
                <w:sz w:val="24"/>
                <w:szCs w:val="24"/>
              </w:rPr>
            </w:pPr>
            <w:r>
              <w:rPr>
                <w:sz w:val="24"/>
                <w:szCs w:val="24"/>
              </w:rPr>
              <w:t>Follow up on structural changes to working groups by organising creation of online forum – organise informing of all relevant parties regarding this</w:t>
            </w:r>
          </w:p>
          <w:p w:rsidR="008F3390" w:rsidRDefault="008F3390" w:rsidP="006A4004">
            <w:pPr>
              <w:pStyle w:val="ListParagraph"/>
              <w:numPr>
                <w:ilvl w:val="0"/>
                <w:numId w:val="2"/>
              </w:numPr>
              <w:rPr>
                <w:sz w:val="24"/>
                <w:szCs w:val="24"/>
              </w:rPr>
            </w:pPr>
            <w:r>
              <w:rPr>
                <w:sz w:val="24"/>
                <w:szCs w:val="24"/>
              </w:rPr>
              <w:t>Follow up on assigned action points from meetings</w:t>
            </w:r>
          </w:p>
          <w:p w:rsidR="008F3390" w:rsidRPr="00886221" w:rsidRDefault="008F3390" w:rsidP="006A4004">
            <w:pPr>
              <w:pStyle w:val="ListParagraph"/>
              <w:numPr>
                <w:ilvl w:val="0"/>
                <w:numId w:val="2"/>
              </w:numPr>
              <w:rPr>
                <w:sz w:val="24"/>
                <w:szCs w:val="24"/>
              </w:rPr>
            </w:pPr>
            <w:r>
              <w:rPr>
                <w:sz w:val="24"/>
                <w:szCs w:val="24"/>
              </w:rPr>
              <w:t>Continue to support course reps in their action points to improve on aspects of the course students are concerned about</w:t>
            </w:r>
          </w:p>
        </w:tc>
      </w:tr>
      <w:tr w:rsidR="008F3390" w:rsidRPr="00E03DCB" w:rsidTr="006A4004">
        <w:trPr>
          <w:trHeight w:val="284"/>
        </w:trPr>
        <w:tc>
          <w:tcPr>
            <w:tcW w:w="8926" w:type="dxa"/>
            <w:shd w:val="clear" w:color="auto" w:fill="B4C6E7" w:themeFill="accent5" w:themeFillTint="66"/>
          </w:tcPr>
          <w:p w:rsidR="008F3390" w:rsidRPr="00E03DCB" w:rsidRDefault="008F3390" w:rsidP="006A4004">
            <w:pPr>
              <w:rPr>
                <w:b/>
                <w:sz w:val="24"/>
                <w:szCs w:val="24"/>
              </w:rPr>
            </w:pPr>
            <w:r w:rsidRPr="00E03DCB">
              <w:rPr>
                <w:b/>
                <w:sz w:val="24"/>
                <w:szCs w:val="24"/>
              </w:rPr>
              <w:t xml:space="preserve">Other updates </w:t>
            </w:r>
          </w:p>
        </w:tc>
      </w:tr>
      <w:tr w:rsidR="008F3390" w:rsidTr="006A4004">
        <w:trPr>
          <w:trHeight w:val="1029"/>
        </w:trPr>
        <w:tc>
          <w:tcPr>
            <w:tcW w:w="8926" w:type="dxa"/>
          </w:tcPr>
          <w:p w:rsidR="008F3390" w:rsidRDefault="008F3390" w:rsidP="006A4004"/>
        </w:tc>
      </w:tr>
    </w:tbl>
    <w:p w:rsidR="008F3390" w:rsidRPr="00053195" w:rsidRDefault="008F3390"/>
    <w:p w:rsidR="00444350" w:rsidRPr="00053195" w:rsidRDefault="00444350"/>
    <w:tbl>
      <w:tblPr>
        <w:tblStyle w:val="TableGrid"/>
        <w:tblpPr w:leftFromText="180" w:rightFromText="180" w:vertAnchor="page" w:horzAnchor="margin" w:tblpY="1169"/>
        <w:tblW w:w="0" w:type="auto"/>
        <w:tblLook w:val="04A0" w:firstRow="1" w:lastRow="0" w:firstColumn="1" w:lastColumn="0" w:noHBand="0" w:noVBand="1"/>
      </w:tblPr>
      <w:tblGrid>
        <w:gridCol w:w="9016"/>
      </w:tblGrid>
      <w:tr w:rsidR="006E38B7" w:rsidRPr="00053195" w:rsidTr="006E38B7">
        <w:trPr>
          <w:trHeight w:val="531"/>
        </w:trPr>
        <w:tc>
          <w:tcPr>
            <w:tcW w:w="9016" w:type="dxa"/>
            <w:shd w:val="clear" w:color="auto" w:fill="8EAADB" w:themeFill="accent5" w:themeFillTint="99"/>
          </w:tcPr>
          <w:p w:rsidR="006E38B7" w:rsidRPr="00053195" w:rsidRDefault="006E38B7" w:rsidP="006E38B7">
            <w:pPr>
              <w:rPr>
                <w:b/>
                <w:sz w:val="36"/>
                <w:szCs w:val="36"/>
              </w:rPr>
            </w:pPr>
            <w:r w:rsidRPr="00053195">
              <w:rPr>
                <w:b/>
                <w:sz w:val="36"/>
                <w:szCs w:val="36"/>
              </w:rPr>
              <w:t xml:space="preserve">Institute of Education School Rep – Abby Williams </w:t>
            </w:r>
          </w:p>
        </w:tc>
      </w:tr>
      <w:tr w:rsidR="006E38B7" w:rsidRPr="00053195" w:rsidTr="006E38B7">
        <w:trPr>
          <w:trHeight w:val="247"/>
        </w:trPr>
        <w:tc>
          <w:tcPr>
            <w:tcW w:w="9016" w:type="dxa"/>
            <w:shd w:val="clear" w:color="auto" w:fill="B4C6E7" w:themeFill="accent5" w:themeFillTint="66"/>
          </w:tcPr>
          <w:p w:rsidR="006E38B7" w:rsidRPr="00053195" w:rsidRDefault="006E38B7" w:rsidP="006E38B7">
            <w:pPr>
              <w:rPr>
                <w:b/>
                <w:sz w:val="24"/>
                <w:szCs w:val="24"/>
              </w:rPr>
            </w:pPr>
            <w:r w:rsidRPr="00053195">
              <w:rPr>
                <w:b/>
                <w:sz w:val="24"/>
                <w:szCs w:val="24"/>
              </w:rPr>
              <w:t xml:space="preserve">What I have been working on </w:t>
            </w:r>
          </w:p>
        </w:tc>
      </w:tr>
      <w:tr w:rsidR="006E38B7" w:rsidRPr="00053195" w:rsidTr="006E38B7">
        <w:trPr>
          <w:trHeight w:val="540"/>
        </w:trPr>
        <w:tc>
          <w:tcPr>
            <w:tcW w:w="9016" w:type="dxa"/>
          </w:tcPr>
          <w:p w:rsidR="006E38B7" w:rsidRDefault="006E38B7" w:rsidP="006E38B7">
            <w:pPr>
              <w:rPr>
                <w:sz w:val="24"/>
                <w:szCs w:val="24"/>
              </w:rPr>
            </w:pPr>
            <w:r w:rsidRPr="00053195">
              <w:rPr>
                <w:sz w:val="24"/>
                <w:szCs w:val="24"/>
              </w:rPr>
              <w:t>Unfortunately, due to</w:t>
            </w:r>
            <w:r>
              <w:rPr>
                <w:sz w:val="24"/>
                <w:szCs w:val="24"/>
              </w:rPr>
              <w:t xml:space="preserve"> being on placement Full time (</w:t>
            </w:r>
            <w:r w:rsidRPr="00053195">
              <w:rPr>
                <w:sz w:val="24"/>
                <w:szCs w:val="24"/>
              </w:rPr>
              <w:t xml:space="preserve">since the last forum) I have been unable </w:t>
            </w:r>
            <w:proofErr w:type="gramStart"/>
            <w:r w:rsidRPr="00053195">
              <w:rPr>
                <w:sz w:val="24"/>
                <w:szCs w:val="24"/>
              </w:rPr>
              <w:t>to  fulfil</w:t>
            </w:r>
            <w:proofErr w:type="gramEnd"/>
            <w:r w:rsidRPr="00053195">
              <w:rPr>
                <w:sz w:val="24"/>
                <w:szCs w:val="24"/>
              </w:rPr>
              <w:t xml:space="preserve"> this role as well as I would have wished. However there are many point I shall be implementing in the next few weeks.</w:t>
            </w:r>
          </w:p>
          <w:p w:rsidR="006E38B7" w:rsidRPr="00053195" w:rsidRDefault="006E38B7" w:rsidP="006E38B7">
            <w:pPr>
              <w:rPr>
                <w:sz w:val="24"/>
                <w:szCs w:val="24"/>
              </w:rPr>
            </w:pPr>
          </w:p>
          <w:p w:rsidR="006E38B7" w:rsidRDefault="006E38B7" w:rsidP="006E38B7">
            <w:pPr>
              <w:rPr>
                <w:sz w:val="24"/>
                <w:szCs w:val="24"/>
              </w:rPr>
            </w:pPr>
            <w:r w:rsidRPr="00053195">
              <w:rPr>
                <w:sz w:val="24"/>
                <w:szCs w:val="24"/>
              </w:rPr>
              <w:t xml:space="preserve">I have contacted our information specialist to range a meeting </w:t>
            </w:r>
          </w:p>
          <w:p w:rsidR="006E38B7" w:rsidRPr="00053195" w:rsidRDefault="006E38B7" w:rsidP="006E38B7">
            <w:pPr>
              <w:rPr>
                <w:sz w:val="24"/>
                <w:szCs w:val="24"/>
              </w:rPr>
            </w:pPr>
          </w:p>
        </w:tc>
      </w:tr>
      <w:tr w:rsidR="006E38B7" w:rsidRPr="00053195" w:rsidTr="006E38B7">
        <w:trPr>
          <w:trHeight w:val="273"/>
        </w:trPr>
        <w:tc>
          <w:tcPr>
            <w:tcW w:w="9016" w:type="dxa"/>
            <w:shd w:val="clear" w:color="auto" w:fill="B4C6E7" w:themeFill="accent5" w:themeFillTint="66"/>
          </w:tcPr>
          <w:p w:rsidR="006E38B7" w:rsidRPr="00053195" w:rsidRDefault="006E38B7" w:rsidP="006E38B7">
            <w:pPr>
              <w:rPr>
                <w:b/>
                <w:sz w:val="24"/>
                <w:szCs w:val="24"/>
              </w:rPr>
            </w:pPr>
            <w:r w:rsidRPr="00053195">
              <w:rPr>
                <w:b/>
                <w:sz w:val="24"/>
                <w:szCs w:val="24"/>
              </w:rPr>
              <w:t>What I plan to do</w:t>
            </w:r>
          </w:p>
        </w:tc>
      </w:tr>
      <w:tr w:rsidR="006E38B7" w:rsidRPr="00053195" w:rsidTr="006E38B7">
        <w:trPr>
          <w:trHeight w:val="540"/>
        </w:trPr>
        <w:tc>
          <w:tcPr>
            <w:tcW w:w="9016" w:type="dxa"/>
          </w:tcPr>
          <w:p w:rsidR="006E38B7" w:rsidRPr="00053195" w:rsidRDefault="006E38B7" w:rsidP="006E38B7">
            <w:pPr>
              <w:pStyle w:val="ListParagraph"/>
              <w:numPr>
                <w:ilvl w:val="0"/>
                <w:numId w:val="10"/>
              </w:numPr>
              <w:ind w:left="454" w:hanging="283"/>
              <w:rPr>
                <w:sz w:val="24"/>
                <w:szCs w:val="24"/>
              </w:rPr>
            </w:pPr>
            <w:r w:rsidRPr="00053195">
              <w:rPr>
                <w:sz w:val="24"/>
                <w:szCs w:val="24"/>
              </w:rPr>
              <w:t xml:space="preserve">Meet with the information specialist ( Julie </w:t>
            </w:r>
            <w:proofErr w:type="spellStart"/>
            <w:r w:rsidRPr="00053195">
              <w:rPr>
                <w:sz w:val="24"/>
                <w:szCs w:val="24"/>
              </w:rPr>
              <w:t>Luxon</w:t>
            </w:r>
            <w:proofErr w:type="spellEnd"/>
            <w:r w:rsidRPr="00053195">
              <w:rPr>
                <w:sz w:val="24"/>
                <w:szCs w:val="24"/>
              </w:rPr>
              <w:t xml:space="preserve">) to discuss improvements and thoughts from the faculty </w:t>
            </w:r>
          </w:p>
          <w:p w:rsidR="006E38B7" w:rsidRPr="00053195" w:rsidRDefault="006E38B7" w:rsidP="006E38B7">
            <w:pPr>
              <w:pStyle w:val="ListParagraph"/>
              <w:numPr>
                <w:ilvl w:val="0"/>
                <w:numId w:val="10"/>
              </w:numPr>
              <w:ind w:left="454" w:hanging="283"/>
              <w:rPr>
                <w:sz w:val="24"/>
                <w:szCs w:val="24"/>
              </w:rPr>
            </w:pPr>
            <w:r w:rsidRPr="00053195">
              <w:rPr>
                <w:sz w:val="24"/>
                <w:szCs w:val="24"/>
              </w:rPr>
              <w:t xml:space="preserve">Elect a deputy </w:t>
            </w:r>
          </w:p>
          <w:p w:rsidR="006E38B7" w:rsidRPr="00053195" w:rsidRDefault="006E38B7" w:rsidP="006E38B7">
            <w:pPr>
              <w:pStyle w:val="ListParagraph"/>
              <w:numPr>
                <w:ilvl w:val="0"/>
                <w:numId w:val="10"/>
              </w:numPr>
              <w:ind w:left="454" w:hanging="283"/>
              <w:rPr>
                <w:sz w:val="24"/>
                <w:szCs w:val="24"/>
              </w:rPr>
            </w:pPr>
            <w:r w:rsidRPr="00053195">
              <w:rPr>
                <w:sz w:val="24"/>
                <w:szCs w:val="24"/>
              </w:rPr>
              <w:t xml:space="preserve">Meet with all course reps to see how we can all help each other </w:t>
            </w:r>
          </w:p>
          <w:p w:rsidR="006E38B7" w:rsidRPr="00053195" w:rsidRDefault="006E38B7" w:rsidP="006E38B7">
            <w:pPr>
              <w:pStyle w:val="ListParagraph"/>
              <w:numPr>
                <w:ilvl w:val="0"/>
                <w:numId w:val="10"/>
              </w:numPr>
              <w:ind w:left="454" w:hanging="283"/>
              <w:rPr>
                <w:sz w:val="24"/>
                <w:szCs w:val="24"/>
              </w:rPr>
            </w:pPr>
            <w:r w:rsidRPr="00053195">
              <w:rPr>
                <w:sz w:val="24"/>
                <w:szCs w:val="24"/>
              </w:rPr>
              <w:t xml:space="preserve">Meet with the volunteering and post graduate officer. </w:t>
            </w:r>
          </w:p>
          <w:p w:rsidR="006E38B7" w:rsidRPr="00053195" w:rsidRDefault="006E38B7" w:rsidP="006E38B7">
            <w:pPr>
              <w:rPr>
                <w:sz w:val="24"/>
                <w:szCs w:val="24"/>
              </w:rPr>
            </w:pPr>
          </w:p>
        </w:tc>
      </w:tr>
      <w:tr w:rsidR="006E38B7" w:rsidRPr="00053195" w:rsidTr="006E38B7">
        <w:trPr>
          <w:trHeight w:val="284"/>
        </w:trPr>
        <w:tc>
          <w:tcPr>
            <w:tcW w:w="9016" w:type="dxa"/>
            <w:shd w:val="clear" w:color="auto" w:fill="B4C6E7" w:themeFill="accent5" w:themeFillTint="66"/>
          </w:tcPr>
          <w:p w:rsidR="006E38B7" w:rsidRPr="00053195" w:rsidRDefault="006E38B7" w:rsidP="006E38B7">
            <w:pPr>
              <w:rPr>
                <w:b/>
                <w:sz w:val="24"/>
                <w:szCs w:val="24"/>
              </w:rPr>
            </w:pPr>
            <w:r w:rsidRPr="00053195">
              <w:rPr>
                <w:b/>
                <w:sz w:val="24"/>
                <w:szCs w:val="24"/>
              </w:rPr>
              <w:t xml:space="preserve">Other updates </w:t>
            </w:r>
          </w:p>
        </w:tc>
      </w:tr>
      <w:tr w:rsidR="006E38B7" w:rsidRPr="00053195" w:rsidTr="006E38B7">
        <w:trPr>
          <w:trHeight w:val="515"/>
        </w:trPr>
        <w:tc>
          <w:tcPr>
            <w:tcW w:w="9016" w:type="dxa"/>
          </w:tcPr>
          <w:p w:rsidR="006E38B7" w:rsidRPr="00053195" w:rsidRDefault="006E38B7" w:rsidP="006E38B7"/>
        </w:tc>
      </w:tr>
    </w:tbl>
    <w:p w:rsidR="00372B66" w:rsidRPr="00053195" w:rsidRDefault="00372B66"/>
    <w:tbl>
      <w:tblPr>
        <w:tblStyle w:val="TableGrid"/>
        <w:tblW w:w="0" w:type="auto"/>
        <w:tblLook w:val="04A0" w:firstRow="1" w:lastRow="0" w:firstColumn="1" w:lastColumn="0" w:noHBand="0" w:noVBand="1"/>
      </w:tblPr>
      <w:tblGrid>
        <w:gridCol w:w="9016"/>
      </w:tblGrid>
      <w:tr w:rsidR="006E38B7" w:rsidRPr="00584500" w:rsidTr="006A4004">
        <w:trPr>
          <w:trHeight w:val="531"/>
        </w:trPr>
        <w:tc>
          <w:tcPr>
            <w:tcW w:w="9016" w:type="dxa"/>
            <w:shd w:val="clear" w:color="auto" w:fill="8EAADB" w:themeFill="accent5" w:themeFillTint="99"/>
          </w:tcPr>
          <w:p w:rsidR="006E38B7" w:rsidRPr="00584500" w:rsidRDefault="006E38B7" w:rsidP="006A4004">
            <w:pPr>
              <w:rPr>
                <w:b/>
                <w:sz w:val="36"/>
                <w:szCs w:val="36"/>
              </w:rPr>
            </w:pPr>
            <w:r>
              <w:rPr>
                <w:b/>
                <w:sz w:val="36"/>
                <w:szCs w:val="36"/>
              </w:rPr>
              <w:t xml:space="preserve">Danielle Noble-Devenney (known as Dani </w:t>
            </w:r>
            <w:proofErr w:type="spellStart"/>
            <w:r>
              <w:rPr>
                <w:b/>
                <w:sz w:val="36"/>
                <w:szCs w:val="36"/>
              </w:rPr>
              <w:t>Devenney</w:t>
            </w:r>
            <w:proofErr w:type="spellEnd"/>
            <w:r>
              <w:rPr>
                <w:b/>
                <w:sz w:val="36"/>
                <w:szCs w:val="36"/>
              </w:rPr>
              <w:t xml:space="preserve">), </w:t>
            </w:r>
            <w:r>
              <w:rPr>
                <w:b/>
                <w:sz w:val="36"/>
                <w:szCs w:val="36"/>
              </w:rPr>
              <w:t xml:space="preserve">School of </w:t>
            </w:r>
            <w:r>
              <w:rPr>
                <w:b/>
                <w:sz w:val="36"/>
                <w:szCs w:val="36"/>
              </w:rPr>
              <w:t>Humanities and Performing Arts</w:t>
            </w:r>
          </w:p>
        </w:tc>
      </w:tr>
      <w:tr w:rsidR="006E38B7" w:rsidRPr="00E03DCB" w:rsidTr="006A4004">
        <w:trPr>
          <w:trHeight w:val="247"/>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 xml:space="preserve">What I have been working on </w:t>
            </w:r>
          </w:p>
        </w:tc>
      </w:tr>
      <w:tr w:rsidR="006E38B7" w:rsidRPr="00E03DCB" w:rsidTr="006A4004">
        <w:trPr>
          <w:trHeight w:val="540"/>
        </w:trPr>
        <w:tc>
          <w:tcPr>
            <w:tcW w:w="9016" w:type="dxa"/>
          </w:tcPr>
          <w:p w:rsidR="006E38B7" w:rsidRPr="00FE04F5" w:rsidRDefault="006E38B7" w:rsidP="006E38B7">
            <w:pPr>
              <w:pStyle w:val="ListParagraph"/>
              <w:numPr>
                <w:ilvl w:val="0"/>
                <w:numId w:val="15"/>
              </w:numPr>
              <w:rPr>
                <w:rFonts w:eastAsia="Times New Roman" w:cs="Times New Roman"/>
                <w:sz w:val="24"/>
                <w:szCs w:val="24"/>
                <w:lang w:eastAsia="en-GB"/>
              </w:rPr>
            </w:pPr>
            <w:r>
              <w:rPr>
                <w:rFonts w:eastAsia="Times New Roman" w:cs="Times New Roman"/>
                <w:sz w:val="24"/>
                <w:szCs w:val="24"/>
                <w:lang w:eastAsia="en-GB"/>
              </w:rPr>
              <w:t>Quickly resolving issues (i.e. with seminar groups, assignments, assessment weightings) by effectively liaising between staff and students</w:t>
            </w:r>
          </w:p>
        </w:tc>
      </w:tr>
      <w:tr w:rsidR="006E38B7" w:rsidRPr="00E03DCB" w:rsidTr="006A4004">
        <w:trPr>
          <w:trHeight w:val="331"/>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What I plan to do</w:t>
            </w:r>
          </w:p>
        </w:tc>
      </w:tr>
      <w:tr w:rsidR="006E38B7" w:rsidRPr="00E03DCB" w:rsidTr="006A4004">
        <w:trPr>
          <w:trHeight w:val="540"/>
        </w:trPr>
        <w:tc>
          <w:tcPr>
            <w:tcW w:w="9016" w:type="dxa"/>
          </w:tcPr>
          <w:p w:rsidR="006E38B7" w:rsidRDefault="006E38B7" w:rsidP="006E38B7">
            <w:pPr>
              <w:pStyle w:val="ListParagraph"/>
              <w:numPr>
                <w:ilvl w:val="0"/>
                <w:numId w:val="14"/>
              </w:numPr>
              <w:rPr>
                <w:sz w:val="24"/>
                <w:szCs w:val="24"/>
              </w:rPr>
            </w:pPr>
            <w:r>
              <w:rPr>
                <w:sz w:val="24"/>
                <w:szCs w:val="24"/>
              </w:rPr>
              <w:t>Continue to build my relationship with staff and students within the school by regularly attending meetings and welcoming feedback</w:t>
            </w:r>
          </w:p>
          <w:p w:rsidR="006E38B7" w:rsidRDefault="006E38B7" w:rsidP="006E38B7">
            <w:pPr>
              <w:pStyle w:val="ListParagraph"/>
              <w:numPr>
                <w:ilvl w:val="0"/>
                <w:numId w:val="14"/>
              </w:numPr>
              <w:rPr>
                <w:sz w:val="24"/>
                <w:szCs w:val="24"/>
              </w:rPr>
            </w:pPr>
            <w:r>
              <w:rPr>
                <w:sz w:val="24"/>
                <w:szCs w:val="24"/>
              </w:rPr>
              <w:t>Look for potential candidates to fill the role for next year</w:t>
            </w:r>
          </w:p>
          <w:p w:rsidR="006E38B7" w:rsidRPr="00E03DCB" w:rsidRDefault="006E38B7" w:rsidP="006E38B7">
            <w:pPr>
              <w:pStyle w:val="ListParagraph"/>
              <w:numPr>
                <w:ilvl w:val="0"/>
                <w:numId w:val="14"/>
              </w:numPr>
              <w:rPr>
                <w:sz w:val="24"/>
                <w:szCs w:val="24"/>
              </w:rPr>
            </w:pPr>
            <w:r>
              <w:rPr>
                <w:sz w:val="24"/>
                <w:szCs w:val="24"/>
              </w:rPr>
              <w:t>Q&amp;A session with Maja to help students in my school understand my role and what I can do/have done for them</w:t>
            </w:r>
          </w:p>
        </w:tc>
      </w:tr>
      <w:tr w:rsidR="006E38B7" w:rsidRPr="00E03DCB" w:rsidTr="006A4004">
        <w:trPr>
          <w:trHeight w:val="284"/>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 xml:space="preserve">Other updates </w:t>
            </w:r>
          </w:p>
        </w:tc>
      </w:tr>
      <w:tr w:rsidR="006E38B7" w:rsidTr="006A4004">
        <w:trPr>
          <w:trHeight w:val="645"/>
        </w:trPr>
        <w:tc>
          <w:tcPr>
            <w:tcW w:w="9016" w:type="dxa"/>
          </w:tcPr>
          <w:p w:rsidR="006E38B7" w:rsidRDefault="006E38B7" w:rsidP="006A4004"/>
        </w:tc>
      </w:tr>
    </w:tbl>
    <w:p w:rsidR="00372B66" w:rsidRDefault="00372B66"/>
    <w:tbl>
      <w:tblPr>
        <w:tblStyle w:val="TableGrid"/>
        <w:tblW w:w="0" w:type="auto"/>
        <w:tblLook w:val="04A0" w:firstRow="1" w:lastRow="0" w:firstColumn="1" w:lastColumn="0" w:noHBand="0" w:noVBand="1"/>
      </w:tblPr>
      <w:tblGrid>
        <w:gridCol w:w="9016"/>
      </w:tblGrid>
      <w:tr w:rsidR="006E38B7" w:rsidRPr="00584500" w:rsidTr="006A4004">
        <w:trPr>
          <w:trHeight w:val="531"/>
        </w:trPr>
        <w:tc>
          <w:tcPr>
            <w:tcW w:w="9016" w:type="dxa"/>
            <w:shd w:val="clear" w:color="auto" w:fill="8EAADB" w:themeFill="accent5" w:themeFillTint="99"/>
          </w:tcPr>
          <w:p w:rsidR="006E38B7" w:rsidRPr="00584500" w:rsidRDefault="006E38B7" w:rsidP="006A4004">
            <w:pPr>
              <w:rPr>
                <w:b/>
                <w:sz w:val="36"/>
                <w:szCs w:val="36"/>
              </w:rPr>
            </w:pPr>
            <w:r>
              <w:rPr>
                <w:b/>
                <w:sz w:val="36"/>
                <w:szCs w:val="36"/>
              </w:rPr>
              <w:t xml:space="preserve">School Rep for Business </w:t>
            </w:r>
            <w:r w:rsidRPr="00584500">
              <w:rPr>
                <w:b/>
                <w:sz w:val="36"/>
                <w:szCs w:val="36"/>
              </w:rPr>
              <w:t>–</w:t>
            </w:r>
            <w:r>
              <w:rPr>
                <w:b/>
                <w:sz w:val="36"/>
                <w:szCs w:val="36"/>
              </w:rPr>
              <w:t>Abi Rivers and Ollie King</w:t>
            </w:r>
          </w:p>
        </w:tc>
      </w:tr>
      <w:tr w:rsidR="006E38B7" w:rsidRPr="00E03DCB" w:rsidTr="006A4004">
        <w:trPr>
          <w:trHeight w:val="247"/>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 xml:space="preserve">What I have been working on </w:t>
            </w:r>
          </w:p>
        </w:tc>
      </w:tr>
      <w:tr w:rsidR="006E38B7" w:rsidRPr="00E03DCB" w:rsidTr="006A4004">
        <w:trPr>
          <w:trHeight w:val="540"/>
        </w:trPr>
        <w:tc>
          <w:tcPr>
            <w:tcW w:w="9016" w:type="dxa"/>
          </w:tcPr>
          <w:p w:rsidR="006E38B7" w:rsidRDefault="006E38B7" w:rsidP="006E38B7">
            <w:pPr>
              <w:pStyle w:val="ListParagraph"/>
              <w:numPr>
                <w:ilvl w:val="0"/>
                <w:numId w:val="16"/>
              </w:numPr>
              <w:rPr>
                <w:sz w:val="24"/>
                <w:szCs w:val="24"/>
              </w:rPr>
            </w:pPr>
            <w:r>
              <w:rPr>
                <w:sz w:val="24"/>
                <w:szCs w:val="24"/>
              </w:rPr>
              <w:t xml:space="preserve">Met with students in December. We invited the 120 course reps from the Business School. Only 5 turned up to Abi’s and 10 turned up to Ollie’s with 10 emailing apologies to Abi and 14 sending apologies to Ollie. </w:t>
            </w:r>
          </w:p>
          <w:p w:rsidR="006E38B7" w:rsidRDefault="006E38B7" w:rsidP="006E38B7">
            <w:pPr>
              <w:pStyle w:val="ListParagraph"/>
              <w:numPr>
                <w:ilvl w:val="0"/>
                <w:numId w:val="16"/>
              </w:numPr>
              <w:rPr>
                <w:sz w:val="24"/>
                <w:szCs w:val="24"/>
              </w:rPr>
            </w:pPr>
            <w:r>
              <w:rPr>
                <w:sz w:val="24"/>
                <w:szCs w:val="24"/>
              </w:rPr>
              <w:t xml:space="preserve">The student feedback received was module specific, so we advised them to firstly talk to module leaders and then come back to us if they needed additional help. </w:t>
            </w:r>
          </w:p>
          <w:p w:rsidR="006E38B7" w:rsidRDefault="006E38B7" w:rsidP="006E38B7">
            <w:pPr>
              <w:pStyle w:val="ListParagraph"/>
              <w:numPr>
                <w:ilvl w:val="0"/>
                <w:numId w:val="16"/>
              </w:numPr>
              <w:rPr>
                <w:sz w:val="24"/>
                <w:szCs w:val="24"/>
              </w:rPr>
            </w:pPr>
            <w:r>
              <w:rPr>
                <w:sz w:val="24"/>
                <w:szCs w:val="24"/>
              </w:rPr>
              <w:t>All reps found the meeting beneficial. Though none were aware of the Business School merger and the impact this may have.</w:t>
            </w:r>
          </w:p>
          <w:p w:rsidR="006E38B7" w:rsidRDefault="006E38B7" w:rsidP="006E38B7">
            <w:pPr>
              <w:pStyle w:val="ListParagraph"/>
              <w:numPr>
                <w:ilvl w:val="0"/>
                <w:numId w:val="16"/>
              </w:numPr>
              <w:rPr>
                <w:sz w:val="24"/>
                <w:szCs w:val="24"/>
              </w:rPr>
            </w:pPr>
            <w:r>
              <w:rPr>
                <w:sz w:val="24"/>
                <w:szCs w:val="24"/>
              </w:rPr>
              <w:lastRenderedPageBreak/>
              <w:t xml:space="preserve">Course reps were struggling with logging volunteering hours however this has been resolved as Abi told Maja about it at the 1-2-1 meeting and a new clearer instruction will be sent. </w:t>
            </w:r>
          </w:p>
          <w:p w:rsidR="006E38B7" w:rsidRDefault="006E38B7" w:rsidP="006E38B7">
            <w:pPr>
              <w:pStyle w:val="ListParagraph"/>
              <w:numPr>
                <w:ilvl w:val="0"/>
                <w:numId w:val="16"/>
              </w:numPr>
              <w:rPr>
                <w:sz w:val="24"/>
                <w:szCs w:val="24"/>
              </w:rPr>
            </w:pPr>
            <w:r>
              <w:rPr>
                <w:sz w:val="24"/>
                <w:szCs w:val="24"/>
              </w:rPr>
              <w:t xml:space="preserve">We updated Maja on the meetings. </w:t>
            </w:r>
          </w:p>
          <w:p w:rsidR="006E38B7" w:rsidRDefault="006E38B7" w:rsidP="006E38B7">
            <w:pPr>
              <w:pStyle w:val="ListParagraph"/>
              <w:numPr>
                <w:ilvl w:val="0"/>
                <w:numId w:val="16"/>
              </w:numPr>
              <w:rPr>
                <w:sz w:val="24"/>
                <w:szCs w:val="24"/>
              </w:rPr>
            </w:pPr>
            <w:r>
              <w:rPr>
                <w:sz w:val="24"/>
                <w:szCs w:val="24"/>
              </w:rPr>
              <w:t xml:space="preserve">Abi had another 1-2-1 with Maja about the future of this term. </w:t>
            </w:r>
          </w:p>
          <w:p w:rsidR="006E38B7" w:rsidRDefault="006E38B7" w:rsidP="006E38B7">
            <w:pPr>
              <w:pStyle w:val="ListParagraph"/>
              <w:numPr>
                <w:ilvl w:val="0"/>
                <w:numId w:val="16"/>
              </w:numPr>
              <w:rPr>
                <w:sz w:val="24"/>
                <w:szCs w:val="24"/>
              </w:rPr>
            </w:pPr>
            <w:r>
              <w:rPr>
                <w:sz w:val="24"/>
                <w:szCs w:val="24"/>
              </w:rPr>
              <w:t>Abi met with Danielle about the SSLM which is coming up on the 8</w:t>
            </w:r>
            <w:r w:rsidRPr="00102A86">
              <w:rPr>
                <w:sz w:val="24"/>
                <w:szCs w:val="24"/>
                <w:vertAlign w:val="superscript"/>
              </w:rPr>
              <w:t>th</w:t>
            </w:r>
            <w:r>
              <w:rPr>
                <w:sz w:val="24"/>
                <w:szCs w:val="24"/>
              </w:rPr>
              <w:t xml:space="preserve"> of Feb.</w:t>
            </w:r>
          </w:p>
          <w:p w:rsidR="006E38B7" w:rsidRDefault="006E38B7" w:rsidP="006E38B7">
            <w:pPr>
              <w:pStyle w:val="ListParagraph"/>
              <w:numPr>
                <w:ilvl w:val="0"/>
                <w:numId w:val="16"/>
              </w:numPr>
              <w:rPr>
                <w:sz w:val="24"/>
                <w:szCs w:val="24"/>
              </w:rPr>
            </w:pPr>
            <w:r>
              <w:rPr>
                <w:sz w:val="24"/>
                <w:szCs w:val="24"/>
              </w:rPr>
              <w:t>Ollie will meet with Maja on the 01/02/18 for 1-2-1.</w:t>
            </w:r>
          </w:p>
          <w:p w:rsidR="006E38B7" w:rsidRPr="00AF4EA5" w:rsidRDefault="006E38B7" w:rsidP="006E38B7">
            <w:pPr>
              <w:pStyle w:val="ListParagraph"/>
              <w:numPr>
                <w:ilvl w:val="0"/>
                <w:numId w:val="16"/>
              </w:numPr>
              <w:rPr>
                <w:sz w:val="24"/>
                <w:szCs w:val="24"/>
              </w:rPr>
            </w:pPr>
            <w:r>
              <w:rPr>
                <w:sz w:val="24"/>
                <w:szCs w:val="24"/>
              </w:rPr>
              <w:t>Both to meet with Danielle Bishop and lead Programme and School Teaching and Learning Committee on the 08/02/2018.</w:t>
            </w:r>
          </w:p>
          <w:p w:rsidR="006E38B7" w:rsidRPr="00E03DCB" w:rsidRDefault="006E38B7" w:rsidP="006A4004">
            <w:pPr>
              <w:rPr>
                <w:sz w:val="24"/>
                <w:szCs w:val="24"/>
              </w:rPr>
            </w:pPr>
          </w:p>
          <w:p w:rsidR="006E38B7" w:rsidRPr="00E03DCB" w:rsidRDefault="006E38B7" w:rsidP="006A4004">
            <w:pPr>
              <w:rPr>
                <w:sz w:val="24"/>
                <w:szCs w:val="24"/>
              </w:rPr>
            </w:pPr>
          </w:p>
          <w:p w:rsidR="006E38B7" w:rsidRPr="00E03DCB" w:rsidRDefault="006E38B7" w:rsidP="006A4004">
            <w:pPr>
              <w:rPr>
                <w:sz w:val="24"/>
                <w:szCs w:val="24"/>
              </w:rPr>
            </w:pPr>
          </w:p>
        </w:tc>
      </w:tr>
      <w:tr w:rsidR="006E38B7" w:rsidRPr="00E03DCB" w:rsidTr="006A4004">
        <w:trPr>
          <w:trHeight w:val="273"/>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lastRenderedPageBreak/>
              <w:t>What I plan to do</w:t>
            </w:r>
          </w:p>
        </w:tc>
      </w:tr>
      <w:tr w:rsidR="006E38B7" w:rsidRPr="00E03DCB" w:rsidTr="006A4004">
        <w:trPr>
          <w:trHeight w:val="540"/>
        </w:trPr>
        <w:tc>
          <w:tcPr>
            <w:tcW w:w="9016" w:type="dxa"/>
          </w:tcPr>
          <w:p w:rsidR="006E38B7" w:rsidRPr="00E03DCB" w:rsidRDefault="006E38B7" w:rsidP="006A4004">
            <w:pPr>
              <w:rPr>
                <w:sz w:val="24"/>
                <w:szCs w:val="24"/>
              </w:rPr>
            </w:pPr>
          </w:p>
          <w:p w:rsidR="006E38B7" w:rsidRPr="00102A86" w:rsidRDefault="006E38B7" w:rsidP="006E38B7">
            <w:pPr>
              <w:pStyle w:val="ListParagraph"/>
              <w:numPr>
                <w:ilvl w:val="0"/>
                <w:numId w:val="16"/>
              </w:numPr>
              <w:rPr>
                <w:sz w:val="24"/>
                <w:szCs w:val="24"/>
              </w:rPr>
            </w:pPr>
            <w:r>
              <w:rPr>
                <w:sz w:val="24"/>
                <w:szCs w:val="24"/>
              </w:rPr>
              <w:t>Plan for the SSLM which is coming up on the 8</w:t>
            </w:r>
            <w:r w:rsidRPr="00102A86">
              <w:rPr>
                <w:sz w:val="24"/>
                <w:szCs w:val="24"/>
                <w:vertAlign w:val="superscript"/>
              </w:rPr>
              <w:t>th</w:t>
            </w:r>
            <w:r>
              <w:rPr>
                <w:sz w:val="24"/>
                <w:szCs w:val="24"/>
              </w:rPr>
              <w:t xml:space="preserve"> of Feb. Then send feedback to the relevant people and hope that more students turn up to the meeting as there is not much we can do with the limited student voice that turned up to our meetings. </w:t>
            </w:r>
          </w:p>
          <w:p w:rsidR="006E38B7" w:rsidRPr="00E03DCB" w:rsidRDefault="006E38B7" w:rsidP="006A4004">
            <w:pPr>
              <w:rPr>
                <w:sz w:val="24"/>
                <w:szCs w:val="24"/>
              </w:rPr>
            </w:pPr>
          </w:p>
          <w:p w:rsidR="006E38B7" w:rsidRPr="00E03DCB" w:rsidRDefault="006E38B7" w:rsidP="006A4004">
            <w:pPr>
              <w:rPr>
                <w:sz w:val="24"/>
                <w:szCs w:val="24"/>
              </w:rPr>
            </w:pPr>
          </w:p>
        </w:tc>
      </w:tr>
      <w:tr w:rsidR="006E38B7" w:rsidRPr="00E03DCB" w:rsidTr="006A4004">
        <w:trPr>
          <w:trHeight w:val="284"/>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 xml:space="preserve">Other updates </w:t>
            </w:r>
          </w:p>
        </w:tc>
      </w:tr>
      <w:tr w:rsidR="006E38B7" w:rsidTr="006A4004">
        <w:trPr>
          <w:trHeight w:val="645"/>
        </w:trPr>
        <w:tc>
          <w:tcPr>
            <w:tcW w:w="9016" w:type="dxa"/>
          </w:tcPr>
          <w:p w:rsidR="006E38B7" w:rsidRDefault="006E38B7" w:rsidP="006A4004"/>
          <w:p w:rsidR="006E38B7" w:rsidRDefault="006E38B7" w:rsidP="006A4004"/>
          <w:p w:rsidR="006E38B7" w:rsidRDefault="006E38B7" w:rsidP="006A4004"/>
          <w:p w:rsidR="006E38B7" w:rsidRDefault="006E38B7" w:rsidP="006A4004"/>
        </w:tc>
      </w:tr>
    </w:tbl>
    <w:p w:rsidR="006E38B7" w:rsidRDefault="006E38B7"/>
    <w:tbl>
      <w:tblPr>
        <w:tblStyle w:val="TableGrid"/>
        <w:tblW w:w="0" w:type="auto"/>
        <w:tblLook w:val="04A0" w:firstRow="1" w:lastRow="0" w:firstColumn="1" w:lastColumn="0" w:noHBand="0" w:noVBand="1"/>
      </w:tblPr>
      <w:tblGrid>
        <w:gridCol w:w="9016"/>
      </w:tblGrid>
      <w:tr w:rsidR="006E38B7" w:rsidRPr="00584500" w:rsidTr="006A4004">
        <w:trPr>
          <w:trHeight w:val="531"/>
        </w:trPr>
        <w:tc>
          <w:tcPr>
            <w:tcW w:w="9016" w:type="dxa"/>
            <w:shd w:val="clear" w:color="auto" w:fill="8EAADB" w:themeFill="accent5" w:themeFillTint="99"/>
          </w:tcPr>
          <w:p w:rsidR="006E38B7" w:rsidRPr="00584500" w:rsidRDefault="006E38B7" w:rsidP="00EE110D">
            <w:pPr>
              <w:rPr>
                <w:b/>
                <w:sz w:val="36"/>
                <w:szCs w:val="36"/>
              </w:rPr>
            </w:pPr>
            <w:r>
              <w:rPr>
                <w:b/>
                <w:sz w:val="36"/>
                <w:szCs w:val="36"/>
              </w:rPr>
              <w:t>School of Geography, Earth and Environmental Sciences</w:t>
            </w:r>
            <w:r w:rsidR="00EE110D">
              <w:rPr>
                <w:b/>
                <w:sz w:val="36"/>
                <w:szCs w:val="36"/>
              </w:rPr>
              <w:t xml:space="preserve"> </w:t>
            </w:r>
            <w:r>
              <w:rPr>
                <w:b/>
                <w:sz w:val="36"/>
                <w:szCs w:val="36"/>
              </w:rPr>
              <w:t>– Jake Evans</w:t>
            </w:r>
          </w:p>
        </w:tc>
      </w:tr>
      <w:tr w:rsidR="006E38B7" w:rsidRPr="00E03DCB" w:rsidTr="006A4004">
        <w:trPr>
          <w:trHeight w:val="247"/>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 xml:space="preserve">What I have been working on </w:t>
            </w:r>
          </w:p>
        </w:tc>
      </w:tr>
      <w:tr w:rsidR="006E38B7" w:rsidRPr="00E03DCB" w:rsidTr="006A4004">
        <w:trPr>
          <w:trHeight w:val="540"/>
        </w:trPr>
        <w:tc>
          <w:tcPr>
            <w:tcW w:w="9016" w:type="dxa"/>
          </w:tcPr>
          <w:p w:rsidR="006E38B7" w:rsidRPr="00E03DCB" w:rsidRDefault="006E38B7" w:rsidP="006A4004">
            <w:pPr>
              <w:rPr>
                <w:sz w:val="24"/>
                <w:szCs w:val="24"/>
              </w:rPr>
            </w:pPr>
          </w:p>
          <w:p w:rsidR="006E38B7" w:rsidRDefault="006E38B7" w:rsidP="006A4004">
            <w:pPr>
              <w:rPr>
                <w:sz w:val="24"/>
                <w:szCs w:val="24"/>
              </w:rPr>
            </w:pPr>
            <w:r>
              <w:rPr>
                <w:sz w:val="24"/>
                <w:szCs w:val="24"/>
              </w:rPr>
              <w:t xml:space="preserve">During January, plans were made with the Lead Reps from </w:t>
            </w:r>
            <w:proofErr w:type="spellStart"/>
            <w:r>
              <w:rPr>
                <w:sz w:val="24"/>
                <w:szCs w:val="24"/>
              </w:rPr>
              <w:t>SoGEES</w:t>
            </w:r>
            <w:proofErr w:type="spellEnd"/>
            <w:r>
              <w:rPr>
                <w:sz w:val="24"/>
                <w:szCs w:val="24"/>
              </w:rPr>
              <w:t>, and our first meeting since the establishment of the lead reps has been planned for the 13</w:t>
            </w:r>
            <w:r w:rsidRPr="00F87796">
              <w:rPr>
                <w:sz w:val="24"/>
                <w:szCs w:val="24"/>
                <w:vertAlign w:val="superscript"/>
              </w:rPr>
              <w:t>th</w:t>
            </w:r>
            <w:r>
              <w:rPr>
                <w:sz w:val="24"/>
                <w:szCs w:val="24"/>
              </w:rPr>
              <w:t xml:space="preserve"> February. Additionally, this month I have been drafting up an action plan to address the growing need for workspace and resources for the </w:t>
            </w:r>
            <w:proofErr w:type="spellStart"/>
            <w:r>
              <w:rPr>
                <w:sz w:val="24"/>
                <w:szCs w:val="24"/>
              </w:rPr>
              <w:t>SoGEES</w:t>
            </w:r>
            <w:proofErr w:type="spellEnd"/>
            <w:r>
              <w:rPr>
                <w:sz w:val="24"/>
                <w:szCs w:val="24"/>
              </w:rPr>
              <w:t xml:space="preserve"> students, as a common issue is workspace in the library and available textbooks, especially those which are very common/vital to their education.</w:t>
            </w:r>
          </w:p>
          <w:p w:rsidR="006E38B7" w:rsidRPr="00E03DCB" w:rsidRDefault="006E38B7" w:rsidP="006A4004">
            <w:pPr>
              <w:rPr>
                <w:sz w:val="24"/>
                <w:szCs w:val="24"/>
              </w:rPr>
            </w:pPr>
          </w:p>
        </w:tc>
      </w:tr>
      <w:tr w:rsidR="006E38B7" w:rsidRPr="00E03DCB" w:rsidTr="006A4004">
        <w:trPr>
          <w:trHeight w:val="273"/>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t>What I plan to do</w:t>
            </w:r>
          </w:p>
        </w:tc>
      </w:tr>
      <w:tr w:rsidR="006E38B7" w:rsidRPr="00E03DCB" w:rsidTr="006A4004">
        <w:trPr>
          <w:trHeight w:val="540"/>
        </w:trPr>
        <w:tc>
          <w:tcPr>
            <w:tcW w:w="9016" w:type="dxa"/>
          </w:tcPr>
          <w:p w:rsidR="006E38B7" w:rsidRPr="00E03DCB" w:rsidRDefault="006E38B7" w:rsidP="006A4004">
            <w:pPr>
              <w:rPr>
                <w:sz w:val="24"/>
                <w:szCs w:val="24"/>
              </w:rPr>
            </w:pPr>
          </w:p>
          <w:p w:rsidR="006E38B7" w:rsidRDefault="006E38B7" w:rsidP="006A4004">
            <w:pPr>
              <w:rPr>
                <w:sz w:val="24"/>
                <w:szCs w:val="24"/>
              </w:rPr>
            </w:pPr>
            <w:r>
              <w:rPr>
                <w:sz w:val="24"/>
                <w:szCs w:val="24"/>
              </w:rPr>
              <w:t xml:space="preserve">Over the course of February, I intend to work with all the lead reps to develop this action plan to ensure that everyone is happy with the plan. This may include encouraging students to more actively engage with academics to ensure the library has sufficient resources; and working in tandem with the library to ensure that plenty of study space is provided to ensure that all students have access to study areas in the library. </w:t>
            </w:r>
          </w:p>
          <w:p w:rsidR="006E38B7" w:rsidRDefault="006E38B7" w:rsidP="006A4004">
            <w:pPr>
              <w:rPr>
                <w:sz w:val="24"/>
                <w:szCs w:val="24"/>
              </w:rPr>
            </w:pPr>
          </w:p>
          <w:p w:rsidR="006E38B7" w:rsidRDefault="006E38B7" w:rsidP="006A4004">
            <w:pPr>
              <w:rPr>
                <w:sz w:val="24"/>
                <w:szCs w:val="24"/>
              </w:rPr>
            </w:pPr>
            <w:r>
              <w:rPr>
                <w:sz w:val="24"/>
                <w:szCs w:val="24"/>
              </w:rPr>
              <w:t xml:space="preserve">Moreover, I would like to work with the </w:t>
            </w:r>
            <w:proofErr w:type="spellStart"/>
            <w:r>
              <w:rPr>
                <w:sz w:val="24"/>
                <w:szCs w:val="24"/>
              </w:rPr>
              <w:t>LabPlus</w:t>
            </w:r>
            <w:proofErr w:type="spellEnd"/>
            <w:r>
              <w:rPr>
                <w:sz w:val="24"/>
                <w:szCs w:val="24"/>
              </w:rPr>
              <w:t xml:space="preserve"> team to get the word out about the importance of </w:t>
            </w:r>
            <w:proofErr w:type="spellStart"/>
            <w:r>
              <w:rPr>
                <w:sz w:val="24"/>
                <w:szCs w:val="24"/>
              </w:rPr>
              <w:t>LabPlus</w:t>
            </w:r>
            <w:proofErr w:type="spellEnd"/>
            <w:r>
              <w:rPr>
                <w:sz w:val="24"/>
                <w:szCs w:val="24"/>
              </w:rPr>
              <w:t xml:space="preserve"> and ensure that it is used to its full potential. This could simply be </w:t>
            </w:r>
            <w:r>
              <w:rPr>
                <w:sz w:val="24"/>
                <w:szCs w:val="24"/>
              </w:rPr>
              <w:lastRenderedPageBreak/>
              <w:t xml:space="preserve">addressed by inviting a member of the </w:t>
            </w:r>
            <w:proofErr w:type="spellStart"/>
            <w:r>
              <w:rPr>
                <w:sz w:val="24"/>
                <w:szCs w:val="24"/>
              </w:rPr>
              <w:t>LabPlus</w:t>
            </w:r>
            <w:proofErr w:type="spellEnd"/>
            <w:r>
              <w:rPr>
                <w:sz w:val="24"/>
                <w:szCs w:val="24"/>
              </w:rPr>
              <w:t xml:space="preserve"> team into lectures at the start of the academic year during the induction week to cement the foundations.</w:t>
            </w:r>
          </w:p>
          <w:p w:rsidR="006E38B7" w:rsidRDefault="006E38B7" w:rsidP="006A4004">
            <w:pPr>
              <w:rPr>
                <w:sz w:val="24"/>
                <w:szCs w:val="24"/>
              </w:rPr>
            </w:pPr>
          </w:p>
          <w:p w:rsidR="006E38B7" w:rsidRDefault="006E38B7" w:rsidP="006A4004">
            <w:pPr>
              <w:rPr>
                <w:sz w:val="24"/>
                <w:szCs w:val="24"/>
              </w:rPr>
            </w:pPr>
            <w:r>
              <w:rPr>
                <w:sz w:val="24"/>
                <w:szCs w:val="24"/>
              </w:rPr>
              <w:t xml:space="preserve">Finally, now will a fully established system I am now familiar with in </w:t>
            </w:r>
            <w:proofErr w:type="spellStart"/>
            <w:r>
              <w:rPr>
                <w:sz w:val="24"/>
                <w:szCs w:val="24"/>
              </w:rPr>
              <w:t>SoGEES</w:t>
            </w:r>
            <w:proofErr w:type="spellEnd"/>
            <w:r>
              <w:rPr>
                <w:sz w:val="24"/>
                <w:szCs w:val="24"/>
              </w:rPr>
              <w:t>, I can start working with the reps and their cohorts to start working with them over the last few months of the year.</w:t>
            </w:r>
          </w:p>
          <w:p w:rsidR="006E38B7" w:rsidRPr="00E03DCB" w:rsidRDefault="006E38B7" w:rsidP="006A4004">
            <w:pPr>
              <w:rPr>
                <w:sz w:val="24"/>
                <w:szCs w:val="24"/>
              </w:rPr>
            </w:pPr>
          </w:p>
        </w:tc>
      </w:tr>
      <w:tr w:rsidR="006E38B7" w:rsidRPr="00E03DCB" w:rsidTr="006A4004">
        <w:trPr>
          <w:trHeight w:val="284"/>
        </w:trPr>
        <w:tc>
          <w:tcPr>
            <w:tcW w:w="9016" w:type="dxa"/>
            <w:shd w:val="clear" w:color="auto" w:fill="B4C6E7" w:themeFill="accent5" w:themeFillTint="66"/>
          </w:tcPr>
          <w:p w:rsidR="006E38B7" w:rsidRPr="00E03DCB" w:rsidRDefault="006E38B7" w:rsidP="006A4004">
            <w:pPr>
              <w:rPr>
                <w:b/>
                <w:sz w:val="24"/>
                <w:szCs w:val="24"/>
              </w:rPr>
            </w:pPr>
            <w:r w:rsidRPr="00E03DCB">
              <w:rPr>
                <w:b/>
                <w:sz w:val="24"/>
                <w:szCs w:val="24"/>
              </w:rPr>
              <w:lastRenderedPageBreak/>
              <w:t xml:space="preserve">Other updates </w:t>
            </w:r>
          </w:p>
        </w:tc>
      </w:tr>
      <w:tr w:rsidR="006E38B7" w:rsidTr="006A4004">
        <w:trPr>
          <w:trHeight w:val="645"/>
        </w:trPr>
        <w:tc>
          <w:tcPr>
            <w:tcW w:w="9016" w:type="dxa"/>
          </w:tcPr>
          <w:p w:rsidR="006E38B7" w:rsidRDefault="006E38B7" w:rsidP="006A4004"/>
          <w:p w:rsidR="006E38B7" w:rsidRDefault="006E38B7" w:rsidP="006A4004"/>
          <w:p w:rsidR="006E38B7" w:rsidRDefault="006E38B7" w:rsidP="006A4004"/>
        </w:tc>
      </w:tr>
    </w:tbl>
    <w:p w:rsidR="006E38B7" w:rsidRDefault="006E38B7"/>
    <w:tbl>
      <w:tblPr>
        <w:tblStyle w:val="TableGrid"/>
        <w:tblW w:w="0" w:type="auto"/>
        <w:tblLook w:val="04A0" w:firstRow="1" w:lastRow="0" w:firstColumn="1" w:lastColumn="0" w:noHBand="0" w:noVBand="1"/>
      </w:tblPr>
      <w:tblGrid>
        <w:gridCol w:w="9016"/>
      </w:tblGrid>
      <w:tr w:rsidR="00EE110D" w:rsidRPr="00584500" w:rsidTr="006A4004">
        <w:trPr>
          <w:trHeight w:val="531"/>
        </w:trPr>
        <w:tc>
          <w:tcPr>
            <w:tcW w:w="9016" w:type="dxa"/>
            <w:shd w:val="clear" w:color="auto" w:fill="8EAADB" w:themeFill="accent5" w:themeFillTint="99"/>
          </w:tcPr>
          <w:p w:rsidR="00EE110D" w:rsidRPr="00584500" w:rsidRDefault="00EE110D" w:rsidP="006A4004">
            <w:pPr>
              <w:rPr>
                <w:b/>
                <w:sz w:val="36"/>
                <w:szCs w:val="36"/>
              </w:rPr>
            </w:pPr>
            <w:r>
              <w:rPr>
                <w:b/>
                <w:sz w:val="36"/>
                <w:szCs w:val="36"/>
              </w:rPr>
              <w:t>Dentistry School Rep–Amir Jahromi</w:t>
            </w:r>
          </w:p>
        </w:tc>
      </w:tr>
      <w:tr w:rsidR="00EE110D" w:rsidRPr="00E03DCB" w:rsidTr="006A4004">
        <w:trPr>
          <w:trHeight w:val="247"/>
        </w:trPr>
        <w:tc>
          <w:tcPr>
            <w:tcW w:w="9016" w:type="dxa"/>
            <w:shd w:val="clear" w:color="auto" w:fill="B4C6E7" w:themeFill="accent5" w:themeFillTint="66"/>
          </w:tcPr>
          <w:p w:rsidR="00EE110D" w:rsidRPr="00E03DCB" w:rsidRDefault="00EE110D" w:rsidP="006A4004">
            <w:pPr>
              <w:rPr>
                <w:b/>
                <w:sz w:val="24"/>
                <w:szCs w:val="24"/>
              </w:rPr>
            </w:pPr>
            <w:r w:rsidRPr="00E03DCB">
              <w:rPr>
                <w:b/>
                <w:sz w:val="24"/>
                <w:szCs w:val="24"/>
              </w:rPr>
              <w:t xml:space="preserve">What I have been working on </w:t>
            </w:r>
          </w:p>
        </w:tc>
      </w:tr>
      <w:tr w:rsidR="00EE110D" w:rsidRPr="00E03DCB" w:rsidTr="006A4004">
        <w:trPr>
          <w:trHeight w:val="540"/>
        </w:trPr>
        <w:tc>
          <w:tcPr>
            <w:tcW w:w="9016" w:type="dxa"/>
          </w:tcPr>
          <w:p w:rsidR="00EE110D" w:rsidRDefault="00EE110D" w:rsidP="00EE110D">
            <w:pPr>
              <w:pStyle w:val="ListParagraph"/>
              <w:numPr>
                <w:ilvl w:val="0"/>
                <w:numId w:val="18"/>
              </w:numPr>
              <w:rPr>
                <w:sz w:val="24"/>
                <w:szCs w:val="24"/>
              </w:rPr>
            </w:pPr>
            <w:r>
              <w:rPr>
                <w:sz w:val="24"/>
                <w:szCs w:val="24"/>
              </w:rPr>
              <w:t xml:space="preserve">Since the last monthly report, I have been able to continue gain feedback from students regarding their experience as a dental student. A frequent piece of feedback that Dentistry Course Reps have received is the number of supervisors in the DEFs (Dental Education </w:t>
            </w:r>
            <w:r>
              <w:rPr>
                <w:sz w:val="24"/>
                <w:szCs w:val="24"/>
              </w:rPr>
              <w:t>Facilities</w:t>
            </w:r>
            <w:bookmarkStart w:id="0" w:name="_GoBack"/>
            <w:bookmarkEnd w:id="0"/>
            <w:r>
              <w:rPr>
                <w:sz w:val="24"/>
                <w:szCs w:val="24"/>
              </w:rPr>
              <w:t xml:space="preserve">). Certain bays within the DEFs will only have one supervisor in a given time which causes a backlog of student waiting to be seen. I hope to re-emphasise this prior to the next SSLC meeting. </w:t>
            </w:r>
          </w:p>
          <w:p w:rsidR="00EE110D" w:rsidRPr="0020086B" w:rsidRDefault="00EE110D" w:rsidP="00EE110D">
            <w:pPr>
              <w:pStyle w:val="ListParagraph"/>
              <w:numPr>
                <w:ilvl w:val="0"/>
                <w:numId w:val="18"/>
              </w:numPr>
              <w:rPr>
                <w:sz w:val="24"/>
                <w:szCs w:val="24"/>
              </w:rPr>
            </w:pPr>
            <w:r>
              <w:rPr>
                <w:sz w:val="24"/>
                <w:szCs w:val="24"/>
              </w:rPr>
              <w:t>I explained to students where the minutes from SSLC meetings could be accessed. Students wanted to see what topics were being discussed, and many were pleased to see that their feedback was being passed onto members of staff.</w:t>
            </w:r>
          </w:p>
          <w:p w:rsidR="00EE110D" w:rsidRPr="00E03DCB" w:rsidRDefault="00EE110D" w:rsidP="006A4004">
            <w:pPr>
              <w:rPr>
                <w:sz w:val="24"/>
                <w:szCs w:val="24"/>
              </w:rPr>
            </w:pPr>
          </w:p>
          <w:p w:rsidR="00EE110D" w:rsidRPr="00E03DCB" w:rsidRDefault="00EE110D" w:rsidP="006A4004">
            <w:pPr>
              <w:rPr>
                <w:sz w:val="24"/>
                <w:szCs w:val="24"/>
              </w:rPr>
            </w:pPr>
          </w:p>
          <w:p w:rsidR="00EE110D" w:rsidRPr="00E03DCB" w:rsidRDefault="00EE110D" w:rsidP="006A4004">
            <w:pPr>
              <w:rPr>
                <w:sz w:val="24"/>
                <w:szCs w:val="24"/>
              </w:rPr>
            </w:pPr>
          </w:p>
        </w:tc>
      </w:tr>
      <w:tr w:rsidR="00EE110D" w:rsidRPr="00E03DCB" w:rsidTr="006A4004">
        <w:trPr>
          <w:trHeight w:val="273"/>
        </w:trPr>
        <w:tc>
          <w:tcPr>
            <w:tcW w:w="9016" w:type="dxa"/>
            <w:shd w:val="clear" w:color="auto" w:fill="B4C6E7" w:themeFill="accent5" w:themeFillTint="66"/>
          </w:tcPr>
          <w:p w:rsidR="00EE110D" w:rsidRPr="00E03DCB" w:rsidRDefault="00EE110D" w:rsidP="006A4004">
            <w:pPr>
              <w:rPr>
                <w:b/>
                <w:sz w:val="24"/>
                <w:szCs w:val="24"/>
              </w:rPr>
            </w:pPr>
            <w:r w:rsidRPr="00E03DCB">
              <w:rPr>
                <w:b/>
                <w:sz w:val="24"/>
                <w:szCs w:val="24"/>
              </w:rPr>
              <w:t>What I plan to do</w:t>
            </w:r>
          </w:p>
        </w:tc>
      </w:tr>
      <w:tr w:rsidR="00EE110D" w:rsidRPr="00E03DCB" w:rsidTr="006A4004">
        <w:trPr>
          <w:trHeight w:val="540"/>
        </w:trPr>
        <w:tc>
          <w:tcPr>
            <w:tcW w:w="9016" w:type="dxa"/>
          </w:tcPr>
          <w:p w:rsidR="00EE110D" w:rsidRDefault="00EE110D" w:rsidP="00EE110D">
            <w:pPr>
              <w:pStyle w:val="ListParagraph"/>
              <w:numPr>
                <w:ilvl w:val="0"/>
                <w:numId w:val="17"/>
              </w:numPr>
              <w:rPr>
                <w:sz w:val="24"/>
                <w:szCs w:val="24"/>
              </w:rPr>
            </w:pPr>
            <w:r w:rsidRPr="0020086B">
              <w:rPr>
                <w:sz w:val="24"/>
                <w:szCs w:val="24"/>
              </w:rPr>
              <w:t xml:space="preserve">Continue to receive feedback from students. </w:t>
            </w:r>
          </w:p>
          <w:p w:rsidR="00EE110D" w:rsidRPr="0020086B" w:rsidRDefault="00EE110D" w:rsidP="00EE110D">
            <w:pPr>
              <w:pStyle w:val="ListParagraph"/>
              <w:numPr>
                <w:ilvl w:val="0"/>
                <w:numId w:val="17"/>
              </w:numPr>
              <w:rPr>
                <w:sz w:val="24"/>
                <w:szCs w:val="24"/>
              </w:rPr>
            </w:pPr>
            <w:r w:rsidRPr="0020086B">
              <w:rPr>
                <w:sz w:val="24"/>
                <w:szCs w:val="24"/>
              </w:rPr>
              <w:t>Arrange a meeting with course reps to see what actions are to be taken in the near future regarding the course and how it is being delivered.  This is to be done prior to any SSLC meetings.</w:t>
            </w:r>
          </w:p>
          <w:p w:rsidR="00EE110D" w:rsidRPr="00421707" w:rsidRDefault="00EE110D" w:rsidP="00EE110D">
            <w:pPr>
              <w:pStyle w:val="ListParagraph"/>
              <w:numPr>
                <w:ilvl w:val="0"/>
                <w:numId w:val="17"/>
              </w:numPr>
              <w:rPr>
                <w:sz w:val="24"/>
                <w:szCs w:val="24"/>
              </w:rPr>
            </w:pPr>
            <w:r>
              <w:rPr>
                <w:sz w:val="24"/>
                <w:szCs w:val="24"/>
              </w:rPr>
              <w:t xml:space="preserve">Discuss with Maja Smith certain topics such as the position of the dental school within the University and its community.   </w:t>
            </w:r>
          </w:p>
          <w:p w:rsidR="00EE110D" w:rsidRPr="00E03DCB" w:rsidRDefault="00EE110D" w:rsidP="006A4004">
            <w:pPr>
              <w:rPr>
                <w:sz w:val="24"/>
                <w:szCs w:val="24"/>
              </w:rPr>
            </w:pPr>
          </w:p>
          <w:p w:rsidR="00EE110D" w:rsidRPr="00E03DCB" w:rsidRDefault="00EE110D" w:rsidP="006A4004">
            <w:pPr>
              <w:rPr>
                <w:sz w:val="24"/>
                <w:szCs w:val="24"/>
              </w:rPr>
            </w:pPr>
          </w:p>
          <w:p w:rsidR="00EE110D" w:rsidRPr="00E03DCB" w:rsidRDefault="00EE110D" w:rsidP="006A4004">
            <w:pPr>
              <w:rPr>
                <w:sz w:val="24"/>
                <w:szCs w:val="24"/>
              </w:rPr>
            </w:pPr>
          </w:p>
        </w:tc>
      </w:tr>
      <w:tr w:rsidR="00EE110D" w:rsidRPr="00E03DCB" w:rsidTr="006A4004">
        <w:trPr>
          <w:trHeight w:val="284"/>
        </w:trPr>
        <w:tc>
          <w:tcPr>
            <w:tcW w:w="9016" w:type="dxa"/>
            <w:shd w:val="clear" w:color="auto" w:fill="B4C6E7" w:themeFill="accent5" w:themeFillTint="66"/>
          </w:tcPr>
          <w:p w:rsidR="00EE110D" w:rsidRPr="00E03DCB" w:rsidRDefault="00EE110D" w:rsidP="006A4004">
            <w:pPr>
              <w:rPr>
                <w:b/>
                <w:sz w:val="24"/>
                <w:szCs w:val="24"/>
              </w:rPr>
            </w:pPr>
            <w:r w:rsidRPr="00E03DCB">
              <w:rPr>
                <w:b/>
                <w:sz w:val="24"/>
                <w:szCs w:val="24"/>
              </w:rPr>
              <w:t xml:space="preserve">Other updates </w:t>
            </w:r>
          </w:p>
        </w:tc>
      </w:tr>
      <w:tr w:rsidR="00EE110D" w:rsidTr="006A4004">
        <w:trPr>
          <w:trHeight w:val="645"/>
        </w:trPr>
        <w:tc>
          <w:tcPr>
            <w:tcW w:w="9016" w:type="dxa"/>
          </w:tcPr>
          <w:p w:rsidR="00EE110D" w:rsidRDefault="00EE110D" w:rsidP="006A4004"/>
          <w:p w:rsidR="00EE110D" w:rsidRDefault="00EE110D" w:rsidP="006A4004"/>
          <w:p w:rsidR="00EE110D" w:rsidRDefault="00EE110D" w:rsidP="006A4004"/>
        </w:tc>
      </w:tr>
    </w:tbl>
    <w:p w:rsidR="006E38B7" w:rsidRPr="00053195" w:rsidRDefault="006E38B7"/>
    <w:p w:rsidR="00372B66" w:rsidRPr="00053195" w:rsidRDefault="00372B66"/>
    <w:p w:rsidR="00372B66" w:rsidRPr="00053195" w:rsidRDefault="00372B66"/>
    <w:p w:rsidR="006C4264" w:rsidRDefault="006C4264">
      <w:r>
        <w:t>School of Law, Criminology and Government – Sharon Amadi</w:t>
      </w:r>
    </w:p>
    <w:p w:rsidR="00EE110D" w:rsidRDefault="00EE110D">
      <w:r>
        <w:t>School of Nursing &amp; Midwifery – Lucy Murley</w:t>
      </w:r>
    </w:p>
    <w:p w:rsidR="006C4264" w:rsidRDefault="006C4264">
      <w:r>
        <w:t xml:space="preserve">School of Psychology – Victoria Hunt </w:t>
      </w:r>
    </w:p>
    <w:p w:rsidR="006C4264" w:rsidRDefault="006C4264">
      <w:r>
        <w:lastRenderedPageBreak/>
        <w:t>School of Engineering – Alix Mullally</w:t>
      </w:r>
    </w:p>
    <w:p w:rsidR="00EE110D" w:rsidRDefault="00EE110D">
      <w:r>
        <w:t>School of Biological &amp; Marine Sciences - Emma Zandt</w:t>
      </w:r>
    </w:p>
    <w:p w:rsidR="006C4264" w:rsidRDefault="006C4264">
      <w:r>
        <w:t>School of Computing, Electronics &amp; Maths – Ryan Skidmore</w:t>
      </w:r>
    </w:p>
    <w:p w:rsidR="006C4264" w:rsidRDefault="006C4264">
      <w:r>
        <w:t>School of Art, Design and Architecture – VACANT</w:t>
      </w:r>
    </w:p>
    <w:p w:rsidR="006C4264" w:rsidRDefault="00EE110D">
      <w:hyperlink r:id="rId6" w:history="1">
        <w:r w:rsidR="006C4264" w:rsidRPr="006C4264">
          <w:rPr>
            <w:rStyle w:val="Hyperlink"/>
          </w:rPr>
          <w:t>Find out more about School Reps</w:t>
        </w:r>
      </w:hyperlink>
    </w:p>
    <w:p w:rsidR="006C4264" w:rsidRDefault="006C4264">
      <w:r>
        <w:t xml:space="preserve">If you have any questions regarding representation please contact the Student Voice team </w:t>
      </w:r>
      <w:hyperlink r:id="rId7" w:history="1">
        <w:r w:rsidRPr="00C96035">
          <w:rPr>
            <w:rStyle w:val="Hyperlink"/>
          </w:rPr>
          <w:t>studentvoice@su.plymouth.ac.uk</w:t>
        </w:r>
      </w:hyperlink>
      <w:r>
        <w:t xml:space="preserve"> </w:t>
      </w:r>
    </w:p>
    <w:p w:rsidR="006C4264" w:rsidRDefault="006C4264"/>
    <w:p w:rsidR="006C4264" w:rsidRPr="00053195" w:rsidRDefault="006C4264"/>
    <w:sectPr w:rsidR="006C4264" w:rsidRPr="00053195" w:rsidSect="0005319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AA7"/>
    <w:multiLevelType w:val="hybridMultilevel"/>
    <w:tmpl w:val="2A5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2176"/>
    <w:multiLevelType w:val="hybridMultilevel"/>
    <w:tmpl w:val="D9D2F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9D3548"/>
    <w:multiLevelType w:val="hybridMultilevel"/>
    <w:tmpl w:val="8D36F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7877F2"/>
    <w:multiLevelType w:val="hybridMultilevel"/>
    <w:tmpl w:val="3E5E0AEA"/>
    <w:lvl w:ilvl="0" w:tplc="E2349E08">
      <w:start w:val="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529D5"/>
    <w:multiLevelType w:val="hybridMultilevel"/>
    <w:tmpl w:val="4646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E3F1C"/>
    <w:multiLevelType w:val="hybridMultilevel"/>
    <w:tmpl w:val="DD2A1B30"/>
    <w:lvl w:ilvl="0" w:tplc="263C1C7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21B51"/>
    <w:multiLevelType w:val="hybridMultilevel"/>
    <w:tmpl w:val="72106BE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152E41E0"/>
    <w:multiLevelType w:val="hybridMultilevel"/>
    <w:tmpl w:val="E6169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60D5A"/>
    <w:multiLevelType w:val="hybridMultilevel"/>
    <w:tmpl w:val="AE90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E4CCF"/>
    <w:multiLevelType w:val="hybridMultilevel"/>
    <w:tmpl w:val="C9CE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6720"/>
    <w:multiLevelType w:val="hybridMultilevel"/>
    <w:tmpl w:val="B8623D98"/>
    <w:lvl w:ilvl="0" w:tplc="096273B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D78A3"/>
    <w:multiLevelType w:val="hybridMultilevel"/>
    <w:tmpl w:val="6F5226FE"/>
    <w:lvl w:ilvl="0" w:tplc="8E969E40">
      <w:start w:val="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C03F7"/>
    <w:multiLevelType w:val="hybridMultilevel"/>
    <w:tmpl w:val="7AC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21BAE"/>
    <w:multiLevelType w:val="hybridMultilevel"/>
    <w:tmpl w:val="40CC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BC3161"/>
    <w:multiLevelType w:val="hybridMultilevel"/>
    <w:tmpl w:val="E7287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9173F"/>
    <w:multiLevelType w:val="hybridMultilevel"/>
    <w:tmpl w:val="26F4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07CB1"/>
    <w:multiLevelType w:val="hybridMultilevel"/>
    <w:tmpl w:val="C6461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05CCA"/>
    <w:multiLevelType w:val="hybridMultilevel"/>
    <w:tmpl w:val="E5F0D632"/>
    <w:lvl w:ilvl="0" w:tplc="C00C23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5"/>
  </w:num>
  <w:num w:numId="5">
    <w:abstractNumId w:val="12"/>
  </w:num>
  <w:num w:numId="6">
    <w:abstractNumId w:val="5"/>
  </w:num>
  <w:num w:numId="7">
    <w:abstractNumId w:val="6"/>
  </w:num>
  <w:num w:numId="8">
    <w:abstractNumId w:val="2"/>
  </w:num>
  <w:num w:numId="9">
    <w:abstractNumId w:val="4"/>
  </w:num>
  <w:num w:numId="10">
    <w:abstractNumId w:val="1"/>
  </w:num>
  <w:num w:numId="11">
    <w:abstractNumId w:val="16"/>
  </w:num>
  <w:num w:numId="12">
    <w:abstractNumId w:val="14"/>
  </w:num>
  <w:num w:numId="13">
    <w:abstractNumId w:val="7"/>
  </w:num>
  <w:num w:numId="14">
    <w:abstractNumId w:val="3"/>
  </w:num>
  <w:num w:numId="15">
    <w:abstractNumId w:val="11"/>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2A"/>
    <w:rsid w:val="00053195"/>
    <w:rsid w:val="002A39DB"/>
    <w:rsid w:val="002A6624"/>
    <w:rsid w:val="00372B66"/>
    <w:rsid w:val="00444350"/>
    <w:rsid w:val="004A5754"/>
    <w:rsid w:val="004E622A"/>
    <w:rsid w:val="00626943"/>
    <w:rsid w:val="006C4264"/>
    <w:rsid w:val="006E38B7"/>
    <w:rsid w:val="008F3390"/>
    <w:rsid w:val="00E7286C"/>
    <w:rsid w:val="00EE110D"/>
    <w:rsid w:val="00FC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84B8"/>
  <w15:chartTrackingRefBased/>
  <w15:docId w15:val="{128AF664-128D-450F-98FA-7E7BF8D8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2A"/>
    <w:pPr>
      <w:ind w:left="720"/>
      <w:contextualSpacing/>
    </w:pPr>
  </w:style>
  <w:style w:type="table" w:customStyle="1" w:styleId="TableGrid1">
    <w:name w:val="Table Grid1"/>
    <w:basedOn w:val="TableNormal"/>
    <w:next w:val="TableGrid"/>
    <w:uiPriority w:val="39"/>
    <w:rsid w:val="0044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264"/>
    <w:rPr>
      <w:color w:val="0563C1" w:themeColor="hyperlink"/>
      <w:u w:val="single"/>
    </w:rPr>
  </w:style>
  <w:style w:type="table" w:customStyle="1" w:styleId="TableGrid2">
    <w:name w:val="Table Grid2"/>
    <w:basedOn w:val="TableNormal"/>
    <w:next w:val="TableGrid"/>
    <w:uiPriority w:val="39"/>
    <w:rsid w:val="006E38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voice@su.ply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su.com/studentvoice/schoolre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cp:revision>
  <dcterms:created xsi:type="dcterms:W3CDTF">2018-02-06T16:24:00Z</dcterms:created>
  <dcterms:modified xsi:type="dcterms:W3CDTF">2018-02-06T16:24:00Z</dcterms:modified>
</cp:coreProperties>
</file>