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775"/>
        <w:tblW w:w="15360" w:type="dxa"/>
        <w:tblLayout w:type="fixed"/>
        <w:tblLook w:val="04A0" w:firstRow="1" w:lastRow="0" w:firstColumn="1" w:lastColumn="0" w:noHBand="0" w:noVBand="1"/>
      </w:tblPr>
      <w:tblGrid>
        <w:gridCol w:w="1129"/>
        <w:gridCol w:w="907"/>
        <w:gridCol w:w="5046"/>
        <w:gridCol w:w="4139"/>
        <w:gridCol w:w="4139"/>
      </w:tblGrid>
      <w:tr w:rsidR="00A4317C" w:rsidTr="00A4317C">
        <w:tc>
          <w:tcPr>
            <w:tcW w:w="1129" w:type="dxa"/>
          </w:tcPr>
          <w:p w:rsidR="0073620B" w:rsidRDefault="0073620B" w:rsidP="00E17B6C">
            <w:pPr>
              <w:rPr>
                <w:b/>
              </w:rPr>
            </w:pPr>
          </w:p>
        </w:tc>
        <w:tc>
          <w:tcPr>
            <w:tcW w:w="907" w:type="dxa"/>
          </w:tcPr>
          <w:p w:rsidR="0073620B" w:rsidRPr="00FD060C" w:rsidRDefault="00097097" w:rsidP="00E17B6C">
            <w:pPr>
              <w:rPr>
                <w:b/>
                <w:sz w:val="18"/>
              </w:rPr>
            </w:pPr>
            <w:r>
              <w:rPr>
                <w:b/>
                <w:sz w:val="18"/>
              </w:rPr>
              <w:t>T</w:t>
            </w:r>
            <w:r w:rsidR="00FD060C" w:rsidRPr="00FD060C">
              <w:rPr>
                <w:b/>
                <w:sz w:val="18"/>
              </w:rPr>
              <w:t>eaching hours</w:t>
            </w:r>
          </w:p>
        </w:tc>
        <w:tc>
          <w:tcPr>
            <w:tcW w:w="5046" w:type="dxa"/>
          </w:tcPr>
          <w:p w:rsidR="0073620B" w:rsidRPr="00FD060C" w:rsidRDefault="0073620B" w:rsidP="00E17B6C">
            <w:pPr>
              <w:rPr>
                <w:b/>
                <w:sz w:val="18"/>
              </w:rPr>
            </w:pPr>
            <w:r w:rsidRPr="00FD060C">
              <w:rPr>
                <w:b/>
                <w:sz w:val="18"/>
              </w:rPr>
              <w:t xml:space="preserve">Timetabling </w:t>
            </w:r>
            <w:r w:rsidR="00E17B6C">
              <w:rPr>
                <w:b/>
                <w:sz w:val="18"/>
              </w:rPr>
              <w:t>Policy</w:t>
            </w:r>
          </w:p>
        </w:tc>
        <w:tc>
          <w:tcPr>
            <w:tcW w:w="4139" w:type="dxa"/>
          </w:tcPr>
          <w:p w:rsidR="0073620B" w:rsidRPr="00FD060C" w:rsidRDefault="0073620B" w:rsidP="00E17B6C">
            <w:pPr>
              <w:rPr>
                <w:b/>
                <w:sz w:val="18"/>
              </w:rPr>
            </w:pPr>
            <w:r w:rsidRPr="00FD060C">
              <w:rPr>
                <w:b/>
                <w:sz w:val="18"/>
              </w:rPr>
              <w:t>A</w:t>
            </w:r>
            <w:r w:rsidR="00E17B6C">
              <w:rPr>
                <w:b/>
                <w:sz w:val="18"/>
              </w:rPr>
              <w:t>dditional Policy/ Procedure</w:t>
            </w:r>
          </w:p>
        </w:tc>
        <w:tc>
          <w:tcPr>
            <w:tcW w:w="4139" w:type="dxa"/>
          </w:tcPr>
          <w:p w:rsidR="0073620B" w:rsidRPr="00FD060C" w:rsidRDefault="00E17B6C" w:rsidP="00E17B6C">
            <w:pPr>
              <w:rPr>
                <w:b/>
                <w:sz w:val="18"/>
              </w:rPr>
            </w:pPr>
            <w:r>
              <w:rPr>
                <w:b/>
                <w:sz w:val="18"/>
              </w:rPr>
              <w:t>Student Campaigns</w:t>
            </w:r>
            <w:r w:rsidR="003578FA">
              <w:rPr>
                <w:b/>
                <w:sz w:val="18"/>
              </w:rPr>
              <w:t>/ Sabbatical officer feedback</w:t>
            </w:r>
          </w:p>
        </w:tc>
      </w:tr>
      <w:tr w:rsidR="00A4317C" w:rsidTr="00A4317C">
        <w:trPr>
          <w:trHeight w:val="952"/>
        </w:trPr>
        <w:tc>
          <w:tcPr>
            <w:tcW w:w="1129" w:type="dxa"/>
          </w:tcPr>
          <w:p w:rsidR="00772D3E" w:rsidRPr="003578FA" w:rsidRDefault="00772D3E" w:rsidP="00772D3E">
            <w:pPr>
              <w:rPr>
                <w:b/>
                <w:sz w:val="18"/>
                <w:szCs w:val="20"/>
              </w:rPr>
            </w:pPr>
            <w:r>
              <w:rPr>
                <w:b/>
                <w:sz w:val="18"/>
                <w:szCs w:val="20"/>
              </w:rPr>
              <w:t xml:space="preserve">University of </w:t>
            </w:r>
            <w:r w:rsidRPr="003578FA">
              <w:rPr>
                <w:b/>
                <w:sz w:val="18"/>
                <w:szCs w:val="20"/>
              </w:rPr>
              <w:t>Aberdeen</w:t>
            </w:r>
          </w:p>
        </w:tc>
        <w:tc>
          <w:tcPr>
            <w:tcW w:w="907" w:type="dxa"/>
          </w:tcPr>
          <w:p w:rsidR="00772D3E" w:rsidRPr="003578FA" w:rsidRDefault="00772D3E" w:rsidP="00772D3E">
            <w:pPr>
              <w:rPr>
                <w:b/>
                <w:color w:val="333333"/>
                <w:sz w:val="18"/>
                <w:szCs w:val="20"/>
                <w:shd w:val="clear" w:color="auto" w:fill="FFFFFF"/>
              </w:rPr>
            </w:pPr>
            <w:r>
              <w:rPr>
                <w:b/>
                <w:color w:val="333333"/>
                <w:sz w:val="18"/>
                <w:szCs w:val="20"/>
                <w:shd w:val="clear" w:color="auto" w:fill="FFFFFF"/>
              </w:rPr>
              <w:t>Until 13:00</w:t>
            </w:r>
          </w:p>
        </w:tc>
        <w:tc>
          <w:tcPr>
            <w:tcW w:w="5046" w:type="dxa"/>
          </w:tcPr>
          <w:p w:rsidR="00772D3E" w:rsidRPr="00B1687B" w:rsidRDefault="00772D3E" w:rsidP="00772D3E">
            <w:pPr>
              <w:pStyle w:val="ListParagraph"/>
              <w:numPr>
                <w:ilvl w:val="0"/>
                <w:numId w:val="31"/>
              </w:numPr>
              <w:rPr>
                <w:sz w:val="18"/>
                <w:szCs w:val="18"/>
              </w:rPr>
            </w:pPr>
            <w:r w:rsidRPr="00B1687B">
              <w:rPr>
                <w:rFonts w:cs="Arial"/>
                <w:color w:val="444444"/>
                <w:sz w:val="18"/>
                <w:szCs w:val="18"/>
                <w:shd w:val="clear" w:color="auto" w:fill="FFFFFF"/>
              </w:rPr>
              <w:t>University </w:t>
            </w:r>
            <w:r w:rsidRPr="00B1687B">
              <w:rPr>
                <w:rFonts w:cs="Arial"/>
                <w:sz w:val="18"/>
                <w:szCs w:val="18"/>
                <w:shd w:val="clear" w:color="auto" w:fill="FFFFFF"/>
              </w:rPr>
              <w:t>policy</w:t>
            </w:r>
            <w:r w:rsidRPr="00B1687B">
              <w:rPr>
                <w:rFonts w:cs="Arial"/>
                <w:color w:val="444444"/>
                <w:sz w:val="18"/>
                <w:szCs w:val="18"/>
                <w:shd w:val="clear" w:color="auto" w:fill="FFFFFF"/>
              </w:rPr>
              <w:t> (6.12.4) states that teaching activities can be timetabled after 1.00pm on a Wednesday provided the same activities are available at another time during the same week.</w:t>
            </w:r>
          </w:p>
        </w:tc>
        <w:tc>
          <w:tcPr>
            <w:tcW w:w="4139" w:type="dxa"/>
          </w:tcPr>
          <w:p w:rsidR="00772D3E" w:rsidRPr="00451ABA" w:rsidRDefault="00772D3E" w:rsidP="00772D3E">
            <w:pPr>
              <w:shd w:val="clear" w:color="auto" w:fill="FFFFFF"/>
              <w:spacing w:before="100" w:beforeAutospacing="1" w:after="120"/>
              <w:rPr>
                <w:rFonts w:cs="Arial"/>
                <w:color w:val="4C4C4C"/>
                <w:sz w:val="18"/>
                <w:szCs w:val="18"/>
              </w:rPr>
            </w:pPr>
          </w:p>
        </w:tc>
        <w:tc>
          <w:tcPr>
            <w:tcW w:w="4139" w:type="dxa"/>
          </w:tcPr>
          <w:p w:rsidR="00772D3E" w:rsidRPr="003578FA" w:rsidRDefault="00772D3E" w:rsidP="00772D3E">
            <w:pPr>
              <w:spacing w:before="100" w:beforeAutospacing="1" w:after="100" w:afterAutospacing="1"/>
              <w:outlineLvl w:val="1"/>
              <w:rPr>
                <w:rFonts w:eastAsia="Times New Roman" w:cs="Arial"/>
                <w:b/>
                <w:color w:val="000000"/>
                <w:sz w:val="18"/>
                <w:szCs w:val="18"/>
                <w:lang w:eastAsia="en-GB"/>
              </w:rPr>
            </w:pPr>
          </w:p>
        </w:tc>
      </w:tr>
      <w:tr w:rsidR="00A4317C" w:rsidTr="00A4317C">
        <w:trPr>
          <w:trHeight w:val="1971"/>
        </w:trPr>
        <w:tc>
          <w:tcPr>
            <w:tcW w:w="1129" w:type="dxa"/>
          </w:tcPr>
          <w:p w:rsidR="00772D3E" w:rsidRPr="003578FA" w:rsidRDefault="00772D3E" w:rsidP="00772D3E">
            <w:pPr>
              <w:rPr>
                <w:b/>
                <w:sz w:val="18"/>
                <w:szCs w:val="20"/>
              </w:rPr>
            </w:pPr>
            <w:proofErr w:type="spellStart"/>
            <w:r w:rsidRPr="003578FA">
              <w:rPr>
                <w:b/>
                <w:sz w:val="18"/>
                <w:szCs w:val="20"/>
              </w:rPr>
              <w:t>Aberyswyth</w:t>
            </w:r>
            <w:proofErr w:type="spellEnd"/>
            <w:r>
              <w:rPr>
                <w:b/>
                <w:sz w:val="18"/>
                <w:szCs w:val="20"/>
              </w:rPr>
              <w:t xml:space="preserve">  University</w:t>
            </w:r>
          </w:p>
        </w:tc>
        <w:tc>
          <w:tcPr>
            <w:tcW w:w="907" w:type="dxa"/>
          </w:tcPr>
          <w:p w:rsidR="00772D3E" w:rsidRPr="003578FA" w:rsidRDefault="00772D3E" w:rsidP="00772D3E">
            <w:pPr>
              <w:rPr>
                <w:b/>
                <w:color w:val="333333"/>
                <w:sz w:val="18"/>
                <w:szCs w:val="20"/>
                <w:shd w:val="clear" w:color="auto" w:fill="FFFFFF"/>
              </w:rPr>
            </w:pPr>
          </w:p>
        </w:tc>
        <w:tc>
          <w:tcPr>
            <w:tcW w:w="5046" w:type="dxa"/>
          </w:tcPr>
          <w:p w:rsidR="00772D3E" w:rsidRPr="003578FA" w:rsidRDefault="00772D3E" w:rsidP="00772D3E">
            <w:pPr>
              <w:rPr>
                <w:rFonts w:cs="Arial"/>
                <w:color w:val="444444"/>
                <w:sz w:val="27"/>
                <w:szCs w:val="27"/>
                <w:shd w:val="clear" w:color="auto" w:fill="FFFFFF"/>
              </w:rPr>
            </w:pPr>
          </w:p>
        </w:tc>
        <w:tc>
          <w:tcPr>
            <w:tcW w:w="4139" w:type="dxa"/>
          </w:tcPr>
          <w:p w:rsidR="00772D3E" w:rsidRPr="00451ABA" w:rsidRDefault="00772D3E" w:rsidP="00772D3E">
            <w:pPr>
              <w:shd w:val="clear" w:color="auto" w:fill="FFFFFF"/>
              <w:spacing w:before="100" w:beforeAutospacing="1" w:after="120"/>
              <w:rPr>
                <w:rFonts w:cs="Arial"/>
                <w:color w:val="4C4C4C"/>
                <w:sz w:val="18"/>
                <w:szCs w:val="18"/>
              </w:rPr>
            </w:pPr>
          </w:p>
        </w:tc>
        <w:tc>
          <w:tcPr>
            <w:tcW w:w="4139" w:type="dxa"/>
          </w:tcPr>
          <w:p w:rsidR="00772D3E" w:rsidRPr="001B1568" w:rsidRDefault="00772D3E" w:rsidP="00772D3E">
            <w:pPr>
              <w:pStyle w:val="ListParagraph"/>
              <w:numPr>
                <w:ilvl w:val="0"/>
                <w:numId w:val="32"/>
              </w:numPr>
              <w:spacing w:before="100" w:beforeAutospacing="1" w:after="100" w:afterAutospacing="1"/>
              <w:outlineLvl w:val="1"/>
              <w:rPr>
                <w:rFonts w:eastAsia="Times New Roman" w:cs="Arial"/>
                <w:b/>
                <w:color w:val="000000"/>
                <w:sz w:val="18"/>
                <w:szCs w:val="18"/>
                <w:lang w:eastAsia="en-GB"/>
              </w:rPr>
            </w:pPr>
            <w:r>
              <w:rPr>
                <w:sz w:val="18"/>
                <w:szCs w:val="18"/>
              </w:rPr>
              <w:t xml:space="preserve">Campaign asking </w:t>
            </w:r>
            <w:proofErr w:type="spellStart"/>
            <w:r>
              <w:rPr>
                <w:sz w:val="18"/>
                <w:szCs w:val="18"/>
              </w:rPr>
              <w:t>Aberyswyth</w:t>
            </w:r>
            <w:proofErr w:type="spellEnd"/>
            <w:r>
              <w:rPr>
                <w:sz w:val="18"/>
                <w:szCs w:val="18"/>
              </w:rPr>
              <w:t xml:space="preserve"> University Senior leadership t</w:t>
            </w:r>
            <w:r w:rsidRPr="001B1568">
              <w:rPr>
                <w:sz w:val="18"/>
                <w:szCs w:val="18"/>
              </w:rPr>
              <w:t>o end lectures at 12</w:t>
            </w:r>
            <w:r>
              <w:rPr>
                <w:sz w:val="18"/>
                <w:szCs w:val="18"/>
              </w:rPr>
              <w:t>.00p</w:t>
            </w:r>
            <w:bookmarkStart w:id="0" w:name="_GoBack"/>
            <w:bookmarkEnd w:id="0"/>
            <w:r>
              <w:rPr>
                <w:sz w:val="18"/>
                <w:szCs w:val="18"/>
              </w:rPr>
              <w:t>m every Wednesday in term:</w:t>
            </w:r>
          </w:p>
          <w:p w:rsidR="00772D3E" w:rsidRPr="001B1568" w:rsidRDefault="00772D3E" w:rsidP="00772D3E">
            <w:pPr>
              <w:pStyle w:val="ListParagraph"/>
              <w:numPr>
                <w:ilvl w:val="0"/>
                <w:numId w:val="32"/>
              </w:numPr>
              <w:spacing w:before="100" w:beforeAutospacing="1" w:after="100" w:afterAutospacing="1"/>
              <w:outlineLvl w:val="1"/>
              <w:rPr>
                <w:rFonts w:eastAsia="Times New Roman" w:cs="Arial"/>
                <w:b/>
                <w:color w:val="000000"/>
                <w:sz w:val="18"/>
                <w:szCs w:val="18"/>
                <w:lang w:eastAsia="en-GB"/>
              </w:rPr>
            </w:pPr>
            <w:r w:rsidRPr="001B1568">
              <w:rPr>
                <w:sz w:val="18"/>
                <w:szCs w:val="18"/>
              </w:rPr>
              <w:t>To forbid compulsory lectures, lab time, tutorials seminars or any other classes from being timetabled on a Wednesday afternoon (after 12.00p</w:t>
            </w:r>
            <w:r>
              <w:rPr>
                <w:sz w:val="18"/>
                <w:szCs w:val="18"/>
              </w:rPr>
              <w:t>m)</w:t>
            </w:r>
          </w:p>
          <w:p w:rsidR="00772D3E" w:rsidRPr="001B1568" w:rsidRDefault="00772D3E" w:rsidP="00772D3E">
            <w:pPr>
              <w:pStyle w:val="ListParagraph"/>
              <w:numPr>
                <w:ilvl w:val="0"/>
                <w:numId w:val="32"/>
              </w:numPr>
              <w:spacing w:before="100" w:beforeAutospacing="1" w:after="100" w:afterAutospacing="1"/>
              <w:outlineLvl w:val="1"/>
              <w:rPr>
                <w:rFonts w:eastAsia="Times New Roman" w:cs="Arial"/>
                <w:b/>
                <w:color w:val="000000"/>
                <w:sz w:val="18"/>
                <w:szCs w:val="18"/>
                <w:lang w:eastAsia="en-GB"/>
              </w:rPr>
            </w:pPr>
            <w:r w:rsidRPr="001B1568">
              <w:rPr>
                <w:sz w:val="18"/>
                <w:szCs w:val="18"/>
              </w:rPr>
              <w:t xml:space="preserve">To work with </w:t>
            </w:r>
            <w:proofErr w:type="spellStart"/>
            <w:r w:rsidRPr="001B1568">
              <w:rPr>
                <w:sz w:val="18"/>
                <w:szCs w:val="18"/>
              </w:rPr>
              <w:t>AberSU</w:t>
            </w:r>
            <w:proofErr w:type="spellEnd"/>
            <w:r w:rsidRPr="001B1568">
              <w:rPr>
                <w:sz w:val="18"/>
                <w:szCs w:val="18"/>
              </w:rPr>
              <w:t xml:space="preserve"> by working towards freeing up the Wednesday timetable (from 9am).</w:t>
            </w:r>
          </w:p>
        </w:tc>
      </w:tr>
      <w:tr w:rsidR="00A4317C" w:rsidTr="00A4317C">
        <w:trPr>
          <w:trHeight w:val="1378"/>
        </w:trPr>
        <w:tc>
          <w:tcPr>
            <w:tcW w:w="1129" w:type="dxa"/>
          </w:tcPr>
          <w:p w:rsidR="00772D3E" w:rsidRPr="003578FA" w:rsidRDefault="00772D3E" w:rsidP="00772D3E">
            <w:pPr>
              <w:rPr>
                <w:b/>
                <w:sz w:val="18"/>
                <w:szCs w:val="20"/>
              </w:rPr>
            </w:pPr>
            <w:r w:rsidRPr="003578FA">
              <w:rPr>
                <w:b/>
                <w:sz w:val="18"/>
                <w:szCs w:val="20"/>
              </w:rPr>
              <w:t>Anglia Ruskin</w:t>
            </w:r>
            <w:r>
              <w:rPr>
                <w:b/>
                <w:sz w:val="18"/>
                <w:szCs w:val="20"/>
              </w:rPr>
              <w:t xml:space="preserve"> University</w:t>
            </w:r>
          </w:p>
        </w:tc>
        <w:tc>
          <w:tcPr>
            <w:tcW w:w="907" w:type="dxa"/>
          </w:tcPr>
          <w:p w:rsidR="00772D3E" w:rsidRPr="003578FA" w:rsidRDefault="00772D3E" w:rsidP="00772D3E">
            <w:pPr>
              <w:rPr>
                <w:color w:val="333333"/>
                <w:sz w:val="18"/>
                <w:szCs w:val="20"/>
                <w:shd w:val="clear" w:color="auto" w:fill="FFFFFF"/>
              </w:rPr>
            </w:pPr>
          </w:p>
        </w:tc>
        <w:tc>
          <w:tcPr>
            <w:tcW w:w="5046" w:type="dxa"/>
          </w:tcPr>
          <w:p w:rsidR="00772D3E" w:rsidRPr="003578FA" w:rsidRDefault="00772D3E" w:rsidP="00772D3E">
            <w:pPr>
              <w:rPr>
                <w:color w:val="333333"/>
                <w:sz w:val="18"/>
                <w:szCs w:val="20"/>
                <w:shd w:val="clear" w:color="auto" w:fill="FFFFFF"/>
              </w:rPr>
            </w:pPr>
          </w:p>
        </w:tc>
        <w:tc>
          <w:tcPr>
            <w:tcW w:w="4139" w:type="dxa"/>
          </w:tcPr>
          <w:p w:rsidR="00772D3E" w:rsidRPr="00A630E3" w:rsidRDefault="00772D3E" w:rsidP="00772D3E">
            <w:pPr>
              <w:rPr>
                <w:color w:val="000000"/>
                <w:sz w:val="18"/>
                <w:szCs w:val="20"/>
                <w:shd w:val="clear" w:color="auto" w:fill="FFFFFF"/>
              </w:rPr>
            </w:pPr>
          </w:p>
        </w:tc>
        <w:tc>
          <w:tcPr>
            <w:tcW w:w="4139" w:type="dxa"/>
          </w:tcPr>
          <w:p w:rsidR="00772D3E" w:rsidRPr="009B2701" w:rsidRDefault="00772D3E" w:rsidP="00772D3E">
            <w:pPr>
              <w:pStyle w:val="ListParagraph"/>
              <w:numPr>
                <w:ilvl w:val="0"/>
                <w:numId w:val="23"/>
              </w:numPr>
              <w:shd w:val="clear" w:color="auto" w:fill="FFFFFF"/>
              <w:spacing w:after="150"/>
              <w:rPr>
                <w:rFonts w:eastAsia="Times New Roman" w:cs="Helvetica"/>
                <w:color w:val="333333"/>
                <w:sz w:val="18"/>
                <w:szCs w:val="18"/>
                <w:lang w:eastAsia="en-GB"/>
              </w:rPr>
            </w:pPr>
            <w:r w:rsidRPr="009B2701">
              <w:rPr>
                <w:rFonts w:eastAsia="Times New Roman" w:cs="Helvetica"/>
                <w:b/>
                <w:bCs/>
                <w:color w:val="333333"/>
                <w:sz w:val="18"/>
                <w:szCs w:val="18"/>
                <w:lang w:eastAsia="en-GB"/>
              </w:rPr>
              <w:t>Aim: </w:t>
            </w:r>
            <w:r w:rsidRPr="009B2701">
              <w:rPr>
                <w:rFonts w:eastAsia="Times New Roman" w:cs="Helvetica"/>
                <w:color w:val="333333"/>
                <w:sz w:val="18"/>
                <w:szCs w:val="18"/>
                <w:lang w:eastAsia="en-GB"/>
              </w:rPr>
              <w:t>For all students at Anglia Ruskin University to have the opportunity to take part in co/extra-curricular activities after 12pm on a Wednesday by the academic year 2017/18</w:t>
            </w:r>
          </w:p>
          <w:p w:rsidR="00772D3E" w:rsidRPr="009B2701" w:rsidRDefault="00772D3E" w:rsidP="00772D3E">
            <w:pPr>
              <w:pStyle w:val="ListParagraph"/>
              <w:numPr>
                <w:ilvl w:val="0"/>
                <w:numId w:val="23"/>
              </w:numPr>
              <w:shd w:val="clear" w:color="auto" w:fill="FFFFFF"/>
              <w:spacing w:after="150"/>
              <w:rPr>
                <w:rFonts w:eastAsia="Times New Roman" w:cs="Helvetica"/>
                <w:color w:val="333333"/>
                <w:sz w:val="18"/>
                <w:szCs w:val="18"/>
                <w:lang w:eastAsia="en-GB"/>
              </w:rPr>
            </w:pPr>
            <w:r>
              <w:rPr>
                <w:rFonts w:eastAsia="Times New Roman" w:cs="Helvetica"/>
                <w:color w:val="333333"/>
                <w:sz w:val="18"/>
                <w:szCs w:val="18"/>
                <w:lang w:eastAsia="en-GB"/>
              </w:rPr>
              <w:t>T</w:t>
            </w:r>
            <w:r w:rsidRPr="009B2701">
              <w:rPr>
                <w:rFonts w:eastAsia="Times New Roman" w:cs="Helvetica"/>
                <w:color w:val="333333"/>
                <w:sz w:val="18"/>
                <w:szCs w:val="18"/>
                <w:lang w:eastAsia="en-GB"/>
              </w:rPr>
              <w:t>o make an ongoing commitment to avoid the scheduling of lectures for all courses after 12 pm on a Wednesday</w:t>
            </w:r>
          </w:p>
          <w:p w:rsidR="00772D3E" w:rsidRPr="009B2701" w:rsidRDefault="00772D3E" w:rsidP="00772D3E">
            <w:pPr>
              <w:pStyle w:val="ListParagraph"/>
              <w:numPr>
                <w:ilvl w:val="0"/>
                <w:numId w:val="23"/>
              </w:numPr>
              <w:shd w:val="clear" w:color="auto" w:fill="FFFFFF"/>
              <w:spacing w:before="100" w:beforeAutospacing="1" w:after="100" w:afterAutospacing="1"/>
              <w:rPr>
                <w:rFonts w:eastAsia="Times New Roman" w:cs="Helvetica"/>
                <w:color w:val="333333"/>
                <w:sz w:val="18"/>
                <w:szCs w:val="18"/>
                <w:lang w:eastAsia="en-GB"/>
              </w:rPr>
            </w:pPr>
            <w:r>
              <w:rPr>
                <w:rFonts w:eastAsia="Times New Roman" w:cs="Helvetica"/>
                <w:color w:val="333333"/>
                <w:sz w:val="18"/>
                <w:szCs w:val="18"/>
                <w:lang w:eastAsia="en-GB"/>
              </w:rPr>
              <w:t>T</w:t>
            </w:r>
            <w:r w:rsidRPr="009B2701">
              <w:rPr>
                <w:rFonts w:eastAsia="Times New Roman" w:cs="Helvetica"/>
                <w:color w:val="333333"/>
                <w:sz w:val="18"/>
                <w:szCs w:val="18"/>
                <w:lang w:eastAsia="en-GB"/>
              </w:rPr>
              <w:t>o, where possible, provide alternative methods for affected students to access materials or resources</w:t>
            </w:r>
          </w:p>
          <w:p w:rsidR="00772D3E" w:rsidRPr="009B2701" w:rsidRDefault="00772D3E" w:rsidP="00772D3E">
            <w:pPr>
              <w:pStyle w:val="ListParagraph"/>
              <w:numPr>
                <w:ilvl w:val="0"/>
                <w:numId w:val="23"/>
              </w:numPr>
              <w:shd w:val="clear" w:color="auto" w:fill="FFFFFF"/>
              <w:spacing w:before="100" w:beforeAutospacing="1" w:after="100" w:afterAutospacing="1"/>
              <w:rPr>
                <w:rFonts w:eastAsia="Times New Roman" w:cs="Helvetica"/>
                <w:color w:val="333333"/>
                <w:sz w:val="21"/>
                <w:szCs w:val="21"/>
                <w:lang w:eastAsia="en-GB"/>
              </w:rPr>
            </w:pPr>
            <w:r>
              <w:rPr>
                <w:rFonts w:eastAsia="Times New Roman" w:cs="Helvetica"/>
                <w:color w:val="333333"/>
                <w:sz w:val="18"/>
                <w:szCs w:val="18"/>
                <w:lang w:eastAsia="en-GB"/>
              </w:rPr>
              <w:t>To</w:t>
            </w:r>
            <w:r w:rsidRPr="009B2701">
              <w:rPr>
                <w:rFonts w:eastAsia="Times New Roman" w:cs="Helvetica"/>
                <w:color w:val="333333"/>
                <w:sz w:val="18"/>
                <w:szCs w:val="18"/>
                <w:lang w:eastAsia="en-GB"/>
              </w:rPr>
              <w:t xml:space="preserve"> ensure students are informed of their responsibility, where lectures are still in place, to receive permission to be absent from their Course Leader as early as possible</w:t>
            </w:r>
          </w:p>
        </w:tc>
      </w:tr>
      <w:tr w:rsidR="00A4317C" w:rsidTr="00A4317C">
        <w:trPr>
          <w:trHeight w:val="557"/>
        </w:trPr>
        <w:tc>
          <w:tcPr>
            <w:tcW w:w="1129" w:type="dxa"/>
          </w:tcPr>
          <w:p w:rsidR="00772D3E" w:rsidRPr="005726F3" w:rsidRDefault="00772D3E" w:rsidP="00772D3E">
            <w:pPr>
              <w:rPr>
                <w:b/>
                <w:sz w:val="18"/>
                <w:szCs w:val="20"/>
              </w:rPr>
            </w:pPr>
            <w:r w:rsidRPr="005726F3">
              <w:rPr>
                <w:b/>
                <w:sz w:val="18"/>
                <w:szCs w:val="20"/>
              </w:rPr>
              <w:t>University of Bath</w:t>
            </w:r>
          </w:p>
        </w:tc>
        <w:tc>
          <w:tcPr>
            <w:tcW w:w="907" w:type="dxa"/>
          </w:tcPr>
          <w:p w:rsidR="00772D3E" w:rsidRPr="00FD060C" w:rsidRDefault="00772D3E" w:rsidP="00772D3E">
            <w:pPr>
              <w:rPr>
                <w:b/>
                <w:color w:val="333333"/>
                <w:sz w:val="18"/>
                <w:szCs w:val="20"/>
                <w:shd w:val="clear" w:color="auto" w:fill="FFFFFF"/>
              </w:rPr>
            </w:pPr>
            <w:r w:rsidRPr="00FD060C">
              <w:rPr>
                <w:b/>
                <w:color w:val="333333"/>
                <w:sz w:val="18"/>
                <w:szCs w:val="20"/>
                <w:shd w:val="clear" w:color="auto" w:fill="FFFFFF"/>
              </w:rPr>
              <w:t>8:15-13:05</w:t>
            </w:r>
          </w:p>
        </w:tc>
        <w:tc>
          <w:tcPr>
            <w:tcW w:w="5046" w:type="dxa"/>
          </w:tcPr>
          <w:p w:rsidR="00772D3E" w:rsidRPr="00E17B6C" w:rsidRDefault="00772D3E" w:rsidP="00772D3E">
            <w:pPr>
              <w:pStyle w:val="ListParagraph"/>
              <w:numPr>
                <w:ilvl w:val="0"/>
                <w:numId w:val="15"/>
              </w:numPr>
              <w:rPr>
                <w:color w:val="333333"/>
                <w:sz w:val="18"/>
                <w:szCs w:val="20"/>
                <w:shd w:val="clear" w:color="auto" w:fill="FFFFFF"/>
              </w:rPr>
            </w:pPr>
            <w:r w:rsidRPr="00E17B6C">
              <w:rPr>
                <w:color w:val="333333"/>
                <w:sz w:val="18"/>
                <w:szCs w:val="20"/>
                <w:shd w:val="clear" w:color="auto" w:fill="FFFFFF"/>
              </w:rPr>
              <w:t xml:space="preserve">The standard teaching day is 08.15 to 19.05. </w:t>
            </w:r>
          </w:p>
          <w:p w:rsidR="00772D3E" w:rsidRPr="00E17B6C" w:rsidRDefault="00772D3E" w:rsidP="00772D3E">
            <w:pPr>
              <w:pStyle w:val="ListParagraph"/>
              <w:numPr>
                <w:ilvl w:val="0"/>
                <w:numId w:val="15"/>
              </w:numPr>
              <w:rPr>
                <w:color w:val="333333"/>
                <w:sz w:val="18"/>
                <w:szCs w:val="20"/>
                <w:shd w:val="clear" w:color="auto" w:fill="FFFFFF"/>
              </w:rPr>
            </w:pPr>
            <w:r w:rsidRPr="00E17B6C">
              <w:rPr>
                <w:color w:val="333333"/>
                <w:sz w:val="18"/>
                <w:szCs w:val="20"/>
                <w:shd w:val="clear" w:color="auto" w:fill="FFFFFF"/>
              </w:rPr>
              <w:t>Wednesday hours are 08.15 to 13.05 for undergraduate students. </w:t>
            </w:r>
          </w:p>
        </w:tc>
        <w:tc>
          <w:tcPr>
            <w:tcW w:w="4139" w:type="dxa"/>
          </w:tcPr>
          <w:p w:rsidR="00772D3E" w:rsidRPr="00A36CCC" w:rsidRDefault="00772D3E" w:rsidP="00772D3E">
            <w:pPr>
              <w:pStyle w:val="ListParagraph"/>
              <w:numPr>
                <w:ilvl w:val="0"/>
                <w:numId w:val="2"/>
              </w:numPr>
              <w:rPr>
                <w:color w:val="000000"/>
                <w:sz w:val="18"/>
                <w:szCs w:val="20"/>
                <w:shd w:val="clear" w:color="auto" w:fill="FFFFFF"/>
              </w:rPr>
            </w:pPr>
            <w:r w:rsidRPr="00A36CCC">
              <w:rPr>
                <w:color w:val="000000"/>
                <w:sz w:val="18"/>
                <w:szCs w:val="20"/>
                <w:shd w:val="clear" w:color="auto" w:fill="FFFFFF"/>
              </w:rPr>
              <w:t xml:space="preserve">Students are expected to be available for all teaching weeks. </w:t>
            </w:r>
          </w:p>
          <w:p w:rsidR="00772D3E" w:rsidRPr="00E17B6C" w:rsidRDefault="00772D3E" w:rsidP="00772D3E">
            <w:pPr>
              <w:pStyle w:val="ListParagraph"/>
              <w:numPr>
                <w:ilvl w:val="0"/>
                <w:numId w:val="2"/>
              </w:numPr>
              <w:rPr>
                <w:color w:val="000000"/>
                <w:sz w:val="18"/>
                <w:szCs w:val="20"/>
                <w:shd w:val="clear" w:color="auto" w:fill="FFFFFF"/>
              </w:rPr>
            </w:pPr>
            <w:r w:rsidRPr="00E17B6C">
              <w:rPr>
                <w:b/>
                <w:color w:val="000000"/>
                <w:sz w:val="18"/>
                <w:szCs w:val="20"/>
                <w:shd w:val="clear" w:color="auto" w:fill="FFFFFF"/>
              </w:rPr>
              <w:t>Wednesday mornings</w:t>
            </w:r>
            <w:r>
              <w:rPr>
                <w:color w:val="000000"/>
                <w:sz w:val="18"/>
                <w:szCs w:val="20"/>
                <w:shd w:val="clear" w:color="auto" w:fill="FFFFFF"/>
              </w:rPr>
              <w:t xml:space="preserve">: </w:t>
            </w:r>
            <w:r w:rsidRPr="00E17B6C">
              <w:rPr>
                <w:color w:val="000000"/>
                <w:sz w:val="18"/>
                <w:szCs w:val="20"/>
                <w:shd w:val="clear" w:color="auto" w:fill="FFFFFF"/>
              </w:rPr>
              <w:t>Those involved in sporting fixtures may request permission from academic staff to be absent from teaching events on Wednesday mornings in order to travel to fixtures.</w:t>
            </w:r>
          </w:p>
          <w:p w:rsidR="00772D3E" w:rsidRPr="00A36CCC" w:rsidRDefault="00772D3E" w:rsidP="00772D3E">
            <w:pPr>
              <w:pStyle w:val="ListParagraph"/>
              <w:numPr>
                <w:ilvl w:val="0"/>
                <w:numId w:val="2"/>
              </w:numPr>
              <w:rPr>
                <w:color w:val="000000"/>
                <w:sz w:val="18"/>
                <w:szCs w:val="20"/>
                <w:shd w:val="clear" w:color="auto" w:fill="FFFFFF"/>
              </w:rPr>
            </w:pPr>
            <w:r w:rsidRPr="00A36CCC">
              <w:rPr>
                <w:color w:val="000000"/>
                <w:sz w:val="18"/>
                <w:szCs w:val="20"/>
                <w:shd w:val="clear" w:color="auto" w:fill="FFFFFF"/>
              </w:rPr>
              <w:lastRenderedPageBreak/>
              <w:t>It is the responsibility of the student to make-good for any such absences. </w:t>
            </w:r>
          </w:p>
        </w:tc>
        <w:tc>
          <w:tcPr>
            <w:tcW w:w="4139" w:type="dxa"/>
          </w:tcPr>
          <w:p w:rsidR="00772D3E" w:rsidRPr="00A36CCC" w:rsidRDefault="00772D3E" w:rsidP="00772D3E">
            <w:pPr>
              <w:spacing w:before="100" w:beforeAutospacing="1" w:after="100" w:afterAutospacing="1"/>
              <w:outlineLvl w:val="1"/>
              <w:rPr>
                <w:rFonts w:eastAsia="Times New Roman" w:cs="Arial"/>
                <w:b/>
                <w:color w:val="000000"/>
                <w:sz w:val="18"/>
                <w:szCs w:val="20"/>
                <w:lang w:eastAsia="en-GB"/>
              </w:rPr>
            </w:pPr>
            <w:r w:rsidRPr="00A36CCC">
              <w:rPr>
                <w:rFonts w:eastAsia="Times New Roman" w:cs="Arial"/>
                <w:b/>
                <w:color w:val="000000"/>
                <w:sz w:val="18"/>
                <w:szCs w:val="20"/>
                <w:lang w:eastAsia="en-GB"/>
              </w:rPr>
              <w:lastRenderedPageBreak/>
              <w:t>Keep Wednesday Afternoons Free for PGTs 2014/15</w:t>
            </w:r>
          </w:p>
          <w:p w:rsidR="00772D3E" w:rsidRPr="00E17B6C" w:rsidRDefault="00772D3E" w:rsidP="00772D3E">
            <w:pPr>
              <w:pStyle w:val="ListParagraph"/>
              <w:numPr>
                <w:ilvl w:val="0"/>
                <w:numId w:val="1"/>
              </w:numPr>
              <w:spacing w:after="100" w:afterAutospacing="1"/>
              <w:outlineLvl w:val="1"/>
              <w:rPr>
                <w:rFonts w:eastAsia="Times New Roman" w:cs="Arial"/>
                <w:b/>
                <w:color w:val="000000"/>
                <w:sz w:val="18"/>
                <w:szCs w:val="20"/>
                <w:lang w:eastAsia="en-GB"/>
              </w:rPr>
            </w:pPr>
            <w:r w:rsidRPr="00A36CCC">
              <w:rPr>
                <w:rFonts w:eastAsia="Times New Roman" w:cs="Arial"/>
                <w:color w:val="000000"/>
                <w:sz w:val="18"/>
                <w:szCs w:val="20"/>
                <w:lang w:eastAsia="en-GB"/>
              </w:rPr>
              <w:t xml:space="preserve">The Postgraduate Association (PGA) ran a campaign to ensure that all PGTs (Postgraduate Taught Students) had free time on a Wednesday afternoons, just as Undergraduates do. </w:t>
            </w:r>
          </w:p>
          <w:p w:rsidR="00772D3E" w:rsidRPr="00A36CCC" w:rsidRDefault="00772D3E" w:rsidP="00772D3E">
            <w:pPr>
              <w:pStyle w:val="ListParagraph"/>
              <w:numPr>
                <w:ilvl w:val="0"/>
                <w:numId w:val="1"/>
              </w:numPr>
              <w:spacing w:after="100" w:afterAutospacing="1"/>
              <w:outlineLvl w:val="1"/>
              <w:rPr>
                <w:rFonts w:eastAsia="Times New Roman" w:cs="Arial"/>
                <w:b/>
                <w:color w:val="000000"/>
                <w:sz w:val="18"/>
                <w:szCs w:val="20"/>
                <w:lang w:eastAsia="en-GB"/>
              </w:rPr>
            </w:pPr>
            <w:r>
              <w:rPr>
                <w:rFonts w:eastAsia="Times New Roman" w:cs="Arial"/>
                <w:color w:val="000000"/>
                <w:sz w:val="18"/>
                <w:szCs w:val="20"/>
                <w:lang w:eastAsia="en-GB"/>
              </w:rPr>
              <w:lastRenderedPageBreak/>
              <w:t xml:space="preserve">To allow postgraduate students to be </w:t>
            </w:r>
            <w:r w:rsidRPr="00A36CCC">
              <w:rPr>
                <w:rFonts w:eastAsia="Times New Roman" w:cs="Arial"/>
                <w:color w:val="000000"/>
                <w:sz w:val="18"/>
                <w:szCs w:val="20"/>
                <w:lang w:eastAsia="en-GB"/>
              </w:rPr>
              <w:t xml:space="preserve">able to engage with extracurricular activities. </w:t>
            </w:r>
          </w:p>
        </w:tc>
      </w:tr>
      <w:tr w:rsidR="00A4317C" w:rsidTr="00A4317C">
        <w:trPr>
          <w:trHeight w:val="953"/>
        </w:trPr>
        <w:tc>
          <w:tcPr>
            <w:tcW w:w="1129" w:type="dxa"/>
          </w:tcPr>
          <w:p w:rsidR="00772D3E" w:rsidRPr="005726F3" w:rsidRDefault="00772D3E" w:rsidP="00772D3E">
            <w:pPr>
              <w:rPr>
                <w:b/>
                <w:sz w:val="18"/>
                <w:szCs w:val="20"/>
              </w:rPr>
            </w:pPr>
            <w:r w:rsidRPr="005726F3">
              <w:rPr>
                <w:b/>
                <w:sz w:val="18"/>
                <w:szCs w:val="20"/>
              </w:rPr>
              <w:lastRenderedPageBreak/>
              <w:t>Bedfordshire University</w:t>
            </w:r>
          </w:p>
        </w:tc>
        <w:tc>
          <w:tcPr>
            <w:tcW w:w="907" w:type="dxa"/>
          </w:tcPr>
          <w:p w:rsidR="00772D3E" w:rsidRPr="00E00D3E" w:rsidRDefault="00772D3E" w:rsidP="00772D3E">
            <w:pPr>
              <w:rPr>
                <w:color w:val="333333"/>
                <w:sz w:val="18"/>
                <w:szCs w:val="20"/>
                <w:shd w:val="clear" w:color="auto" w:fill="FFFFFF"/>
              </w:rPr>
            </w:pPr>
          </w:p>
        </w:tc>
        <w:tc>
          <w:tcPr>
            <w:tcW w:w="5046" w:type="dxa"/>
          </w:tcPr>
          <w:p w:rsidR="00772D3E" w:rsidRPr="00A36CCC" w:rsidRDefault="00772D3E" w:rsidP="00772D3E">
            <w:pPr>
              <w:rPr>
                <w:color w:val="333333"/>
                <w:sz w:val="18"/>
                <w:szCs w:val="20"/>
                <w:shd w:val="clear" w:color="auto" w:fill="FFFFFF"/>
              </w:rPr>
            </w:pPr>
          </w:p>
        </w:tc>
        <w:tc>
          <w:tcPr>
            <w:tcW w:w="4139" w:type="dxa"/>
          </w:tcPr>
          <w:p w:rsidR="00772D3E" w:rsidRPr="00A60C71" w:rsidRDefault="00772D3E" w:rsidP="00772D3E">
            <w:pPr>
              <w:rPr>
                <w:color w:val="000000"/>
                <w:sz w:val="18"/>
                <w:szCs w:val="20"/>
                <w:shd w:val="clear" w:color="auto" w:fill="FFFFFF"/>
              </w:rPr>
            </w:pPr>
          </w:p>
        </w:tc>
        <w:tc>
          <w:tcPr>
            <w:tcW w:w="4139" w:type="dxa"/>
          </w:tcPr>
          <w:p w:rsidR="00772D3E" w:rsidRPr="00772D3E" w:rsidRDefault="00772D3E" w:rsidP="00772D3E">
            <w:pPr>
              <w:pStyle w:val="ListParagraph"/>
              <w:numPr>
                <w:ilvl w:val="0"/>
                <w:numId w:val="34"/>
              </w:numPr>
              <w:spacing w:before="100" w:beforeAutospacing="1" w:after="100" w:afterAutospacing="1"/>
              <w:outlineLvl w:val="1"/>
              <w:rPr>
                <w:rFonts w:eastAsia="Times New Roman" w:cs="Arial"/>
                <w:b/>
                <w:color w:val="000000"/>
                <w:sz w:val="18"/>
                <w:szCs w:val="20"/>
                <w:lang w:eastAsia="en-GB"/>
              </w:rPr>
            </w:pPr>
            <w:r w:rsidRPr="00772D3E">
              <w:rPr>
                <w:rFonts w:cs="Helvetica"/>
                <w:color w:val="1D2129"/>
                <w:sz w:val="18"/>
                <w:szCs w:val="20"/>
                <w:shd w:val="clear" w:color="auto" w:fill="FFFFFF"/>
              </w:rPr>
              <w:t>Bedfordshire offer Wednesday afternoons free but the Sabbatical Officer to working towards getting all of Wednesdays free of lectures as we have similar issue with travel.</w:t>
            </w:r>
          </w:p>
        </w:tc>
      </w:tr>
      <w:tr w:rsidR="00A4317C" w:rsidTr="00A4317C">
        <w:trPr>
          <w:trHeight w:val="558"/>
        </w:trPr>
        <w:tc>
          <w:tcPr>
            <w:tcW w:w="1129" w:type="dxa"/>
          </w:tcPr>
          <w:p w:rsidR="00772D3E" w:rsidRPr="003578FA" w:rsidRDefault="00772D3E" w:rsidP="00772D3E">
            <w:pPr>
              <w:rPr>
                <w:b/>
                <w:sz w:val="18"/>
                <w:szCs w:val="20"/>
              </w:rPr>
            </w:pPr>
            <w:r>
              <w:rPr>
                <w:b/>
                <w:sz w:val="18"/>
                <w:szCs w:val="20"/>
              </w:rPr>
              <w:t xml:space="preserve">University of </w:t>
            </w:r>
            <w:r w:rsidRPr="003578FA">
              <w:rPr>
                <w:b/>
                <w:sz w:val="18"/>
                <w:szCs w:val="20"/>
              </w:rPr>
              <w:t>Birmingham</w:t>
            </w:r>
          </w:p>
        </w:tc>
        <w:tc>
          <w:tcPr>
            <w:tcW w:w="907" w:type="dxa"/>
          </w:tcPr>
          <w:p w:rsidR="00772D3E" w:rsidRPr="0058241E" w:rsidRDefault="00772D3E" w:rsidP="00772D3E">
            <w:pPr>
              <w:rPr>
                <w:b/>
                <w:color w:val="333333"/>
                <w:sz w:val="18"/>
                <w:szCs w:val="20"/>
                <w:shd w:val="clear" w:color="auto" w:fill="FFFFFF"/>
              </w:rPr>
            </w:pPr>
            <w:r w:rsidRPr="0058241E">
              <w:rPr>
                <w:b/>
                <w:color w:val="333333"/>
                <w:sz w:val="18"/>
                <w:szCs w:val="20"/>
                <w:shd w:val="clear" w:color="auto" w:fill="FFFFFF"/>
              </w:rPr>
              <w:t>13:00</w:t>
            </w:r>
          </w:p>
        </w:tc>
        <w:tc>
          <w:tcPr>
            <w:tcW w:w="5046" w:type="dxa"/>
          </w:tcPr>
          <w:p w:rsidR="00772D3E" w:rsidRPr="0058241E" w:rsidRDefault="00772D3E" w:rsidP="00772D3E">
            <w:pPr>
              <w:pStyle w:val="ListParagraph"/>
              <w:numPr>
                <w:ilvl w:val="0"/>
                <w:numId w:val="29"/>
              </w:numPr>
              <w:shd w:val="clear" w:color="auto" w:fill="FFFFFF"/>
              <w:spacing w:before="100" w:beforeAutospacing="1" w:after="120"/>
              <w:rPr>
                <w:rFonts w:cs="Arial"/>
                <w:color w:val="4C4C4C"/>
                <w:sz w:val="18"/>
                <w:szCs w:val="18"/>
              </w:rPr>
            </w:pPr>
            <w:r w:rsidRPr="0058241E">
              <w:rPr>
                <w:rFonts w:cs="Arial"/>
                <w:color w:val="4C4C4C"/>
                <w:sz w:val="18"/>
                <w:szCs w:val="18"/>
              </w:rPr>
              <w:t>Undergraduate teaching should not be timetabled on Wednesday afternoons, with the exception of classes with an identical alternative. For the purposes of timetabling, Wednesday afternoons start at 1.00pm.</w:t>
            </w:r>
          </w:p>
          <w:p w:rsidR="00772D3E" w:rsidRPr="00451ABA" w:rsidRDefault="00772D3E" w:rsidP="00772D3E">
            <w:pPr>
              <w:numPr>
                <w:ilvl w:val="0"/>
                <w:numId w:val="29"/>
              </w:numPr>
              <w:shd w:val="clear" w:color="auto" w:fill="FFFFFF"/>
              <w:spacing w:before="100" w:beforeAutospacing="1" w:after="120"/>
              <w:rPr>
                <w:rFonts w:cs="Arial"/>
                <w:color w:val="4C4C4C"/>
                <w:sz w:val="18"/>
                <w:szCs w:val="18"/>
              </w:rPr>
            </w:pPr>
            <w:r w:rsidRPr="00451ABA">
              <w:rPr>
                <w:rFonts w:cs="Arial"/>
                <w:color w:val="4C4C4C"/>
                <w:sz w:val="18"/>
                <w:szCs w:val="18"/>
              </w:rPr>
              <w:t>If an identical seminar is planned for a Wednesday afternoon, the Timetabling Office should be made aware that alternatives are available so that this can be noted in the booking details.</w:t>
            </w:r>
          </w:p>
          <w:p w:rsidR="00772D3E" w:rsidRPr="00451ABA" w:rsidRDefault="00772D3E" w:rsidP="00772D3E">
            <w:pPr>
              <w:numPr>
                <w:ilvl w:val="0"/>
                <w:numId w:val="29"/>
              </w:numPr>
              <w:shd w:val="clear" w:color="auto" w:fill="FFFFFF"/>
              <w:spacing w:before="100" w:beforeAutospacing="1" w:after="120"/>
              <w:rPr>
                <w:rFonts w:cs="Arial"/>
                <w:color w:val="4C4C4C"/>
                <w:sz w:val="18"/>
                <w:szCs w:val="18"/>
              </w:rPr>
            </w:pPr>
            <w:r w:rsidRPr="00451ABA">
              <w:rPr>
                <w:rFonts w:cs="Arial"/>
                <w:color w:val="4C4C4C"/>
                <w:sz w:val="18"/>
                <w:szCs w:val="18"/>
              </w:rPr>
              <w:t>It should be made clear that there should be no exception for slightly less orthodox learning experiences, e.g. visits to engineering sites.</w:t>
            </w:r>
          </w:p>
          <w:p w:rsidR="00772D3E" w:rsidRDefault="00772D3E" w:rsidP="00772D3E">
            <w:pPr>
              <w:numPr>
                <w:ilvl w:val="0"/>
                <w:numId w:val="29"/>
              </w:numPr>
              <w:shd w:val="clear" w:color="auto" w:fill="FFFFFF"/>
              <w:spacing w:before="100" w:beforeAutospacing="1" w:after="120"/>
              <w:rPr>
                <w:rFonts w:cs="Arial"/>
                <w:color w:val="4C4C4C"/>
                <w:sz w:val="18"/>
                <w:szCs w:val="18"/>
              </w:rPr>
            </w:pPr>
            <w:r w:rsidRPr="00451ABA">
              <w:rPr>
                <w:rFonts w:cs="Arial"/>
                <w:color w:val="4C4C4C"/>
                <w:sz w:val="18"/>
                <w:szCs w:val="18"/>
              </w:rPr>
              <w:t>If informal seminars are arranged for Wednesday afternoons, students must unanimously agree to this timing.</w:t>
            </w:r>
          </w:p>
          <w:p w:rsidR="00772D3E" w:rsidRDefault="00772D3E" w:rsidP="00772D3E">
            <w:pPr>
              <w:numPr>
                <w:ilvl w:val="0"/>
                <w:numId w:val="29"/>
              </w:numPr>
              <w:shd w:val="clear" w:color="auto" w:fill="FFFFFF"/>
              <w:spacing w:before="100" w:beforeAutospacing="1" w:after="120"/>
              <w:rPr>
                <w:rFonts w:cs="Arial"/>
                <w:color w:val="4C4C4C"/>
                <w:sz w:val="18"/>
                <w:szCs w:val="18"/>
              </w:rPr>
            </w:pPr>
            <w:r w:rsidRPr="0058241E">
              <w:rPr>
                <w:rFonts w:cs="Arial"/>
                <w:color w:val="4C4C4C"/>
                <w:sz w:val="18"/>
                <w:szCs w:val="18"/>
              </w:rPr>
              <w:t>Particular circumstances apply in the case of the College of Medical and Dental Sciences, due to clinical years and placements.</w:t>
            </w:r>
          </w:p>
          <w:p w:rsidR="00772D3E" w:rsidRDefault="00772D3E" w:rsidP="00772D3E">
            <w:pPr>
              <w:numPr>
                <w:ilvl w:val="0"/>
                <w:numId w:val="29"/>
              </w:numPr>
              <w:shd w:val="clear" w:color="auto" w:fill="FFFFFF"/>
              <w:spacing w:before="100" w:beforeAutospacing="1" w:after="120"/>
              <w:rPr>
                <w:rFonts w:cs="Arial"/>
                <w:color w:val="4C4C4C"/>
                <w:sz w:val="18"/>
                <w:szCs w:val="18"/>
              </w:rPr>
            </w:pPr>
            <w:r w:rsidRPr="00451ABA">
              <w:rPr>
                <w:rFonts w:cs="Arial"/>
                <w:color w:val="4C4C4C"/>
                <w:sz w:val="18"/>
                <w:szCs w:val="18"/>
              </w:rPr>
              <w:t>There is value in giving taug</w:t>
            </w:r>
            <w:r>
              <w:rPr>
                <w:rFonts w:cs="Arial"/>
                <w:color w:val="4C4C4C"/>
                <w:sz w:val="18"/>
                <w:szCs w:val="18"/>
              </w:rPr>
              <w:t>ht postgraduates the same extra-</w:t>
            </w:r>
            <w:r w:rsidRPr="00451ABA">
              <w:rPr>
                <w:rFonts w:cs="Arial"/>
                <w:color w:val="4C4C4C"/>
                <w:sz w:val="18"/>
                <w:szCs w:val="18"/>
              </w:rPr>
              <w:t>curricular opportunities as undergraduates. Schools should make every effort to keep Wednesday afternoons free for taught postgraduates, and should not schedule compulsory or core modules on Wednesday</w:t>
            </w:r>
            <w:r>
              <w:rPr>
                <w:rFonts w:cs="Arial"/>
                <w:color w:val="4C4C4C"/>
                <w:sz w:val="18"/>
                <w:szCs w:val="18"/>
              </w:rPr>
              <w:t xml:space="preserve"> afternoons.</w:t>
            </w:r>
          </w:p>
          <w:p w:rsidR="00772D3E" w:rsidRDefault="00772D3E" w:rsidP="00772D3E">
            <w:pPr>
              <w:numPr>
                <w:ilvl w:val="0"/>
                <w:numId w:val="29"/>
              </w:numPr>
              <w:shd w:val="clear" w:color="auto" w:fill="FFFFFF"/>
              <w:spacing w:before="100" w:beforeAutospacing="1" w:after="120"/>
              <w:rPr>
                <w:rFonts w:cs="Arial"/>
                <w:color w:val="4C4C4C"/>
                <w:sz w:val="18"/>
                <w:szCs w:val="18"/>
              </w:rPr>
            </w:pPr>
            <w:r w:rsidRPr="00451ABA">
              <w:rPr>
                <w:rFonts w:cs="Arial"/>
                <w:color w:val="4C4C4C"/>
                <w:sz w:val="18"/>
                <w:szCs w:val="18"/>
              </w:rPr>
              <w:t>Flexibility should be exercised for individual students where the School is unable to keep Wednesday afternoon</w:t>
            </w:r>
            <w:r>
              <w:rPr>
                <w:rFonts w:cs="Arial"/>
                <w:color w:val="4C4C4C"/>
                <w:sz w:val="18"/>
                <w:szCs w:val="18"/>
              </w:rPr>
              <w:t>s free.</w:t>
            </w:r>
          </w:p>
          <w:p w:rsidR="00772D3E" w:rsidRPr="0058241E" w:rsidRDefault="00772D3E" w:rsidP="00772D3E">
            <w:pPr>
              <w:numPr>
                <w:ilvl w:val="0"/>
                <w:numId w:val="29"/>
              </w:numPr>
              <w:shd w:val="clear" w:color="auto" w:fill="FFFFFF"/>
              <w:spacing w:before="100" w:beforeAutospacing="1" w:after="120"/>
              <w:rPr>
                <w:rFonts w:cs="Arial"/>
                <w:color w:val="4C4C4C"/>
                <w:sz w:val="18"/>
                <w:szCs w:val="18"/>
              </w:rPr>
            </w:pPr>
            <w:r w:rsidRPr="00451ABA">
              <w:rPr>
                <w:rFonts w:cs="Arial"/>
                <w:color w:val="4C4C4C"/>
                <w:sz w:val="18"/>
                <w:szCs w:val="18"/>
              </w:rPr>
              <w:t xml:space="preserve">If late bookings need to be made because of a greater than expected demand for a particular course, every effort should be made to find out which students require Wednesday </w:t>
            </w:r>
            <w:r w:rsidRPr="00451ABA">
              <w:rPr>
                <w:rFonts w:cs="Arial"/>
                <w:color w:val="4C4C4C"/>
                <w:sz w:val="18"/>
                <w:szCs w:val="18"/>
              </w:rPr>
              <w:lastRenderedPageBreak/>
              <w:t>afternoons to be kept free, and the extra</w:t>
            </w:r>
            <w:r>
              <w:rPr>
                <w:rFonts w:cs="Arial"/>
                <w:color w:val="4C4C4C"/>
                <w:sz w:val="18"/>
                <w:szCs w:val="18"/>
              </w:rPr>
              <w:t xml:space="preserve"> rooms booked with this in mind.</w:t>
            </w:r>
          </w:p>
        </w:tc>
        <w:tc>
          <w:tcPr>
            <w:tcW w:w="4139" w:type="dxa"/>
          </w:tcPr>
          <w:p w:rsidR="00772D3E" w:rsidRPr="00451ABA" w:rsidRDefault="00772D3E" w:rsidP="00772D3E">
            <w:pPr>
              <w:shd w:val="clear" w:color="auto" w:fill="FFFFFF"/>
              <w:spacing w:before="100" w:beforeAutospacing="1"/>
              <w:rPr>
                <w:rFonts w:cs="Arial"/>
                <w:color w:val="4C4C4C"/>
                <w:sz w:val="18"/>
                <w:szCs w:val="18"/>
              </w:rPr>
            </w:pPr>
          </w:p>
          <w:p w:rsidR="00772D3E" w:rsidRPr="00451ABA" w:rsidRDefault="00772D3E" w:rsidP="00772D3E">
            <w:pPr>
              <w:rPr>
                <w:color w:val="000000"/>
                <w:sz w:val="18"/>
                <w:szCs w:val="18"/>
                <w:shd w:val="clear" w:color="auto" w:fill="FFFFFF"/>
              </w:rPr>
            </w:pPr>
          </w:p>
        </w:tc>
        <w:tc>
          <w:tcPr>
            <w:tcW w:w="4139" w:type="dxa"/>
          </w:tcPr>
          <w:p w:rsidR="00772D3E" w:rsidRPr="003578FA" w:rsidRDefault="00772D3E" w:rsidP="00772D3E">
            <w:pPr>
              <w:spacing w:before="100" w:beforeAutospacing="1" w:after="100" w:afterAutospacing="1"/>
              <w:outlineLvl w:val="1"/>
              <w:rPr>
                <w:rFonts w:eastAsia="Times New Roman" w:cs="Arial"/>
                <w:b/>
                <w:color w:val="000000"/>
                <w:sz w:val="18"/>
                <w:szCs w:val="18"/>
                <w:lang w:eastAsia="en-GB"/>
              </w:rPr>
            </w:pPr>
          </w:p>
        </w:tc>
      </w:tr>
      <w:tr w:rsidR="00A4317C" w:rsidTr="00A4317C">
        <w:trPr>
          <w:trHeight w:val="1416"/>
        </w:trPr>
        <w:tc>
          <w:tcPr>
            <w:tcW w:w="1129" w:type="dxa"/>
          </w:tcPr>
          <w:p w:rsidR="00772D3E" w:rsidRPr="005726F3" w:rsidRDefault="00772D3E" w:rsidP="00772D3E">
            <w:pPr>
              <w:rPr>
                <w:b/>
                <w:sz w:val="18"/>
                <w:szCs w:val="20"/>
              </w:rPr>
            </w:pPr>
            <w:r w:rsidRPr="005726F3">
              <w:rPr>
                <w:b/>
                <w:sz w:val="18"/>
                <w:szCs w:val="20"/>
              </w:rPr>
              <w:t>Bradford University</w:t>
            </w:r>
          </w:p>
        </w:tc>
        <w:tc>
          <w:tcPr>
            <w:tcW w:w="907" w:type="dxa"/>
          </w:tcPr>
          <w:p w:rsidR="00772D3E" w:rsidRPr="00A630E3" w:rsidRDefault="00772D3E" w:rsidP="00772D3E">
            <w:pPr>
              <w:rPr>
                <w:b/>
                <w:color w:val="333333"/>
                <w:sz w:val="18"/>
                <w:szCs w:val="20"/>
                <w:shd w:val="clear" w:color="auto" w:fill="FFFFFF"/>
              </w:rPr>
            </w:pPr>
            <w:r w:rsidRPr="00A630E3">
              <w:rPr>
                <w:b/>
                <w:color w:val="333333"/>
                <w:sz w:val="18"/>
                <w:szCs w:val="20"/>
                <w:shd w:val="clear" w:color="auto" w:fill="FFFFFF"/>
              </w:rPr>
              <w:t>09:00-13:00</w:t>
            </w:r>
          </w:p>
        </w:tc>
        <w:tc>
          <w:tcPr>
            <w:tcW w:w="5046" w:type="dxa"/>
          </w:tcPr>
          <w:p w:rsidR="00772D3E" w:rsidRPr="00A630E3" w:rsidRDefault="00772D3E" w:rsidP="00772D3E">
            <w:pPr>
              <w:pStyle w:val="ListParagraph"/>
              <w:numPr>
                <w:ilvl w:val="0"/>
                <w:numId w:val="23"/>
              </w:numPr>
              <w:shd w:val="clear" w:color="auto" w:fill="FFFFFF"/>
              <w:spacing w:before="120" w:after="120"/>
              <w:textAlignment w:val="baseline"/>
              <w:rPr>
                <w:rFonts w:eastAsia="Times New Roman" w:cs="Arial"/>
                <w:color w:val="333333"/>
                <w:sz w:val="18"/>
                <w:szCs w:val="18"/>
                <w:lang w:eastAsia="en-GB"/>
              </w:rPr>
            </w:pPr>
            <w:r w:rsidRPr="00A630E3">
              <w:rPr>
                <w:rFonts w:eastAsia="Times New Roman" w:cs="Arial"/>
                <w:color w:val="333333"/>
                <w:sz w:val="18"/>
                <w:szCs w:val="18"/>
                <w:lang w:eastAsia="en-GB"/>
              </w:rPr>
              <w:t>On Wednesday, the scheduled day for full-time programmes will be 9.00am to 1.00pm unless an exemption is granted by the Dean.</w:t>
            </w:r>
          </w:p>
        </w:tc>
        <w:tc>
          <w:tcPr>
            <w:tcW w:w="4139" w:type="dxa"/>
          </w:tcPr>
          <w:p w:rsidR="00772D3E" w:rsidRPr="00811588" w:rsidRDefault="00772D3E" w:rsidP="00772D3E">
            <w:pPr>
              <w:rPr>
                <w:color w:val="000000"/>
                <w:sz w:val="18"/>
                <w:szCs w:val="20"/>
                <w:shd w:val="clear" w:color="auto" w:fill="FFFFFF"/>
              </w:rPr>
            </w:pPr>
          </w:p>
        </w:tc>
        <w:tc>
          <w:tcPr>
            <w:tcW w:w="4139" w:type="dxa"/>
          </w:tcPr>
          <w:p w:rsidR="00772D3E" w:rsidRPr="00A630E3" w:rsidRDefault="00772D3E" w:rsidP="00772D3E">
            <w:pPr>
              <w:pStyle w:val="ListParagraph"/>
              <w:numPr>
                <w:ilvl w:val="0"/>
                <w:numId w:val="23"/>
              </w:numPr>
              <w:spacing w:before="100" w:beforeAutospacing="1" w:after="100" w:afterAutospacing="1"/>
              <w:outlineLvl w:val="1"/>
              <w:rPr>
                <w:rFonts w:eastAsia="Times New Roman" w:cs="Arial"/>
                <w:b/>
                <w:color w:val="000000"/>
                <w:sz w:val="18"/>
                <w:szCs w:val="18"/>
                <w:lang w:eastAsia="en-GB"/>
              </w:rPr>
            </w:pPr>
            <w:r>
              <w:rPr>
                <w:rFonts w:cs="Helvetica"/>
                <w:color w:val="1D2129"/>
                <w:sz w:val="18"/>
                <w:szCs w:val="18"/>
                <w:shd w:val="clear" w:color="auto" w:fill="FFFFFF"/>
              </w:rPr>
              <w:t>A</w:t>
            </w:r>
            <w:r w:rsidRPr="00A630E3">
              <w:rPr>
                <w:rFonts w:cs="Helvetica"/>
                <w:color w:val="1D2129"/>
                <w:sz w:val="18"/>
                <w:szCs w:val="18"/>
                <w:shd w:val="clear" w:color="auto" w:fill="FFFFFF"/>
              </w:rPr>
              <w:t xml:space="preserve">n absence letter </w:t>
            </w:r>
            <w:r>
              <w:rPr>
                <w:rFonts w:cs="Helvetica"/>
                <w:color w:val="1D2129"/>
                <w:sz w:val="18"/>
                <w:szCs w:val="18"/>
                <w:shd w:val="clear" w:color="auto" w:fill="FFFFFF"/>
              </w:rPr>
              <w:t>for students who request one</w:t>
            </w:r>
          </w:p>
          <w:p w:rsidR="00772D3E" w:rsidRPr="00A630E3" w:rsidRDefault="00772D3E" w:rsidP="00772D3E">
            <w:pPr>
              <w:pStyle w:val="ListParagraph"/>
              <w:numPr>
                <w:ilvl w:val="0"/>
                <w:numId w:val="23"/>
              </w:numPr>
              <w:spacing w:before="100" w:beforeAutospacing="1" w:after="100" w:afterAutospacing="1"/>
              <w:outlineLvl w:val="1"/>
              <w:rPr>
                <w:rFonts w:eastAsia="Times New Roman" w:cs="Arial"/>
                <w:b/>
                <w:color w:val="000000"/>
                <w:sz w:val="18"/>
                <w:szCs w:val="18"/>
                <w:lang w:eastAsia="en-GB"/>
              </w:rPr>
            </w:pPr>
            <w:r>
              <w:rPr>
                <w:rFonts w:cs="Helvetica"/>
                <w:color w:val="1D2129"/>
                <w:sz w:val="18"/>
                <w:szCs w:val="18"/>
                <w:shd w:val="clear" w:color="auto" w:fill="FFFFFF"/>
              </w:rPr>
              <w:t>Passed by</w:t>
            </w:r>
            <w:r w:rsidRPr="00A630E3">
              <w:rPr>
                <w:rFonts w:cs="Helvetica"/>
                <w:color w:val="1D2129"/>
                <w:sz w:val="18"/>
                <w:szCs w:val="18"/>
                <w:shd w:val="clear" w:color="auto" w:fill="FFFFFF"/>
              </w:rPr>
              <w:t xml:space="preserve"> senior management at </w:t>
            </w:r>
            <w:r>
              <w:rPr>
                <w:rFonts w:cs="Helvetica"/>
                <w:color w:val="1D2129"/>
                <w:sz w:val="18"/>
                <w:szCs w:val="18"/>
                <w:shd w:val="clear" w:color="auto" w:fill="FFFFFF"/>
              </w:rPr>
              <w:t>the start of the year</w:t>
            </w:r>
          </w:p>
          <w:p w:rsidR="00772D3E" w:rsidRPr="00A630E3" w:rsidRDefault="00772D3E" w:rsidP="00772D3E">
            <w:pPr>
              <w:pStyle w:val="ListParagraph"/>
              <w:numPr>
                <w:ilvl w:val="0"/>
                <w:numId w:val="23"/>
              </w:numPr>
              <w:spacing w:before="100" w:beforeAutospacing="1" w:after="100" w:afterAutospacing="1"/>
              <w:outlineLvl w:val="1"/>
              <w:rPr>
                <w:rFonts w:eastAsia="Times New Roman" w:cs="Arial"/>
                <w:b/>
                <w:color w:val="000000"/>
                <w:sz w:val="18"/>
                <w:szCs w:val="18"/>
                <w:lang w:eastAsia="en-GB"/>
              </w:rPr>
            </w:pPr>
            <w:r>
              <w:rPr>
                <w:rFonts w:cs="Helvetica"/>
                <w:color w:val="1D2129"/>
                <w:sz w:val="18"/>
                <w:szCs w:val="18"/>
                <w:shd w:val="clear" w:color="auto" w:fill="FFFFFF"/>
              </w:rPr>
              <w:t>If a s student was to present a absence letter to their lecturer they should</w:t>
            </w:r>
            <w:r w:rsidRPr="00A630E3">
              <w:rPr>
                <w:rFonts w:cs="Helvetica"/>
                <w:color w:val="1D2129"/>
                <w:sz w:val="18"/>
                <w:szCs w:val="18"/>
                <w:shd w:val="clear" w:color="auto" w:fill="FFFFFF"/>
              </w:rPr>
              <w:t xml:space="preserve"> be allowed to leave and given an authorised absence</w:t>
            </w:r>
          </w:p>
        </w:tc>
      </w:tr>
      <w:tr w:rsidR="00A4317C" w:rsidTr="00A4317C">
        <w:trPr>
          <w:trHeight w:val="1378"/>
        </w:trPr>
        <w:tc>
          <w:tcPr>
            <w:tcW w:w="1129" w:type="dxa"/>
          </w:tcPr>
          <w:p w:rsidR="00772D3E" w:rsidRPr="005726F3" w:rsidRDefault="00772D3E" w:rsidP="00772D3E">
            <w:pPr>
              <w:rPr>
                <w:b/>
                <w:sz w:val="18"/>
                <w:szCs w:val="20"/>
              </w:rPr>
            </w:pPr>
            <w:r w:rsidRPr="005726F3">
              <w:rPr>
                <w:b/>
                <w:sz w:val="18"/>
                <w:szCs w:val="20"/>
              </w:rPr>
              <w:t>University of Bristol</w:t>
            </w:r>
          </w:p>
        </w:tc>
        <w:tc>
          <w:tcPr>
            <w:tcW w:w="907" w:type="dxa"/>
          </w:tcPr>
          <w:p w:rsidR="00772D3E" w:rsidRPr="00A36CCC" w:rsidRDefault="00772D3E" w:rsidP="00772D3E">
            <w:pPr>
              <w:rPr>
                <w:b/>
                <w:sz w:val="18"/>
                <w:szCs w:val="20"/>
              </w:rPr>
            </w:pPr>
            <w:r>
              <w:rPr>
                <w:b/>
                <w:sz w:val="18"/>
                <w:szCs w:val="20"/>
              </w:rPr>
              <w:t>9:00-13:00</w:t>
            </w:r>
          </w:p>
        </w:tc>
        <w:tc>
          <w:tcPr>
            <w:tcW w:w="5046" w:type="dxa"/>
          </w:tcPr>
          <w:p w:rsidR="00772D3E" w:rsidRPr="00E17B6C" w:rsidRDefault="00772D3E" w:rsidP="00772D3E">
            <w:pPr>
              <w:pStyle w:val="ListParagraph"/>
              <w:numPr>
                <w:ilvl w:val="0"/>
                <w:numId w:val="13"/>
              </w:numPr>
              <w:rPr>
                <w:sz w:val="18"/>
                <w:szCs w:val="20"/>
              </w:rPr>
            </w:pPr>
            <w:r w:rsidRPr="00E17B6C">
              <w:rPr>
                <w:sz w:val="18"/>
                <w:szCs w:val="20"/>
              </w:rPr>
              <w:t>Wednesday 13.00 onwards is normally reserved for sport and other enrichment activities and teaching should not be scheduled on Wednesday afternoons in term-time</w:t>
            </w:r>
          </w:p>
          <w:p w:rsidR="00772D3E" w:rsidRPr="00E17B6C" w:rsidRDefault="00772D3E" w:rsidP="00772D3E">
            <w:pPr>
              <w:pStyle w:val="ListParagraph"/>
              <w:numPr>
                <w:ilvl w:val="0"/>
                <w:numId w:val="13"/>
              </w:numPr>
              <w:rPr>
                <w:sz w:val="18"/>
                <w:szCs w:val="20"/>
              </w:rPr>
            </w:pPr>
            <w:r w:rsidRPr="00E17B6C">
              <w:rPr>
                <w:sz w:val="18"/>
                <w:szCs w:val="20"/>
              </w:rPr>
              <w:t>Exception of students on professional programmes, and some taught masters programmes, and then</w:t>
            </w:r>
            <w:r w:rsidRPr="00E17B6C">
              <w:rPr>
                <w:b/>
                <w:sz w:val="18"/>
                <w:szCs w:val="20"/>
              </w:rPr>
              <w:t xml:space="preserve"> only following appropriate consultation with the students concerned.</w:t>
            </w:r>
          </w:p>
        </w:tc>
        <w:tc>
          <w:tcPr>
            <w:tcW w:w="4139" w:type="dxa"/>
          </w:tcPr>
          <w:p w:rsidR="00772D3E" w:rsidRPr="00A36CCC" w:rsidRDefault="00772D3E" w:rsidP="00772D3E">
            <w:pPr>
              <w:rPr>
                <w:b/>
                <w:sz w:val="18"/>
                <w:szCs w:val="20"/>
              </w:rPr>
            </w:pPr>
          </w:p>
        </w:tc>
        <w:tc>
          <w:tcPr>
            <w:tcW w:w="4139" w:type="dxa"/>
          </w:tcPr>
          <w:p w:rsidR="00772D3E" w:rsidRPr="00A36CCC" w:rsidRDefault="00772D3E" w:rsidP="00772D3E">
            <w:pPr>
              <w:rPr>
                <w:b/>
                <w:sz w:val="18"/>
                <w:szCs w:val="20"/>
              </w:rPr>
            </w:pPr>
          </w:p>
        </w:tc>
      </w:tr>
      <w:tr w:rsidR="00A4317C" w:rsidTr="00A4317C">
        <w:trPr>
          <w:trHeight w:val="950"/>
        </w:trPr>
        <w:tc>
          <w:tcPr>
            <w:tcW w:w="1129" w:type="dxa"/>
          </w:tcPr>
          <w:p w:rsidR="00772D3E" w:rsidRPr="003578FA" w:rsidRDefault="00772D3E" w:rsidP="00772D3E">
            <w:pPr>
              <w:rPr>
                <w:b/>
                <w:sz w:val="18"/>
                <w:szCs w:val="20"/>
              </w:rPr>
            </w:pPr>
            <w:r w:rsidRPr="003578FA">
              <w:rPr>
                <w:b/>
                <w:sz w:val="18"/>
                <w:szCs w:val="20"/>
              </w:rPr>
              <w:t>Brunel</w:t>
            </w:r>
            <w:r>
              <w:rPr>
                <w:b/>
                <w:sz w:val="18"/>
                <w:szCs w:val="20"/>
              </w:rPr>
              <w:t xml:space="preserve"> University</w:t>
            </w:r>
          </w:p>
        </w:tc>
        <w:tc>
          <w:tcPr>
            <w:tcW w:w="907" w:type="dxa"/>
          </w:tcPr>
          <w:p w:rsidR="00772D3E" w:rsidRPr="0058241E" w:rsidRDefault="00772D3E" w:rsidP="00772D3E">
            <w:pPr>
              <w:rPr>
                <w:b/>
                <w:color w:val="333333"/>
                <w:sz w:val="18"/>
                <w:szCs w:val="18"/>
                <w:shd w:val="clear" w:color="auto" w:fill="FFFFFF"/>
              </w:rPr>
            </w:pPr>
            <w:r w:rsidRPr="0058241E">
              <w:rPr>
                <w:b/>
                <w:color w:val="333333"/>
                <w:sz w:val="18"/>
                <w:szCs w:val="18"/>
                <w:shd w:val="clear" w:color="auto" w:fill="FFFFFF"/>
              </w:rPr>
              <w:t>09:00-13:00</w:t>
            </w:r>
          </w:p>
        </w:tc>
        <w:tc>
          <w:tcPr>
            <w:tcW w:w="5046" w:type="dxa"/>
          </w:tcPr>
          <w:p w:rsidR="00772D3E" w:rsidRPr="0058241E" w:rsidRDefault="00772D3E" w:rsidP="00772D3E">
            <w:pPr>
              <w:pStyle w:val="ListParagraph"/>
              <w:numPr>
                <w:ilvl w:val="0"/>
                <w:numId w:val="28"/>
              </w:numPr>
              <w:rPr>
                <w:color w:val="333333"/>
                <w:sz w:val="18"/>
                <w:szCs w:val="18"/>
                <w:shd w:val="clear" w:color="auto" w:fill="FFFFFF"/>
              </w:rPr>
            </w:pPr>
            <w:r w:rsidRPr="0058241E">
              <w:rPr>
                <w:sz w:val="18"/>
                <w:szCs w:val="18"/>
              </w:rPr>
              <w:t>Normally on Monday to Friday; c) Between the hours of 08:00 to 20:00, although initial scheduling uses 09:00 to 18:00; + (almost) no-one is scheduled teaching during prayer hour, 13:00 to 14:00 on Friday; + undergraduates are not scheduled after 13:00 on Wednesdays;</w:t>
            </w:r>
          </w:p>
        </w:tc>
        <w:tc>
          <w:tcPr>
            <w:tcW w:w="4139" w:type="dxa"/>
          </w:tcPr>
          <w:p w:rsidR="00772D3E" w:rsidRPr="0058241E" w:rsidRDefault="00772D3E" w:rsidP="00772D3E">
            <w:pPr>
              <w:rPr>
                <w:color w:val="000000"/>
                <w:sz w:val="18"/>
                <w:szCs w:val="18"/>
                <w:shd w:val="clear" w:color="auto" w:fill="FFFFFF"/>
              </w:rPr>
            </w:pPr>
          </w:p>
        </w:tc>
        <w:tc>
          <w:tcPr>
            <w:tcW w:w="4139" w:type="dxa"/>
          </w:tcPr>
          <w:p w:rsidR="00772D3E" w:rsidRPr="003578FA" w:rsidRDefault="00772D3E" w:rsidP="00772D3E">
            <w:pPr>
              <w:spacing w:before="100" w:beforeAutospacing="1" w:after="100" w:afterAutospacing="1"/>
              <w:outlineLvl w:val="1"/>
              <w:rPr>
                <w:rFonts w:eastAsia="Times New Roman" w:cs="Arial"/>
                <w:b/>
                <w:color w:val="000000"/>
                <w:sz w:val="18"/>
                <w:szCs w:val="18"/>
                <w:lang w:eastAsia="en-GB"/>
              </w:rPr>
            </w:pPr>
          </w:p>
        </w:tc>
      </w:tr>
      <w:tr w:rsidR="00A4317C" w:rsidTr="00A4317C">
        <w:trPr>
          <w:trHeight w:val="950"/>
        </w:trPr>
        <w:tc>
          <w:tcPr>
            <w:tcW w:w="1129" w:type="dxa"/>
          </w:tcPr>
          <w:p w:rsidR="00772D3E" w:rsidRPr="005726F3" w:rsidRDefault="00772D3E" w:rsidP="00772D3E">
            <w:pPr>
              <w:rPr>
                <w:b/>
                <w:sz w:val="18"/>
                <w:szCs w:val="20"/>
              </w:rPr>
            </w:pPr>
            <w:r w:rsidRPr="005726F3">
              <w:rPr>
                <w:b/>
                <w:sz w:val="18"/>
                <w:szCs w:val="20"/>
              </w:rPr>
              <w:t>Canterbury Christchurch</w:t>
            </w:r>
            <w:r>
              <w:rPr>
                <w:b/>
                <w:sz w:val="18"/>
                <w:szCs w:val="20"/>
              </w:rPr>
              <w:t xml:space="preserve"> University</w:t>
            </w:r>
          </w:p>
        </w:tc>
        <w:tc>
          <w:tcPr>
            <w:tcW w:w="907" w:type="dxa"/>
          </w:tcPr>
          <w:p w:rsidR="00772D3E" w:rsidRPr="00A630E3" w:rsidRDefault="00772D3E" w:rsidP="00772D3E">
            <w:pPr>
              <w:rPr>
                <w:b/>
                <w:color w:val="333333"/>
                <w:sz w:val="18"/>
                <w:szCs w:val="20"/>
                <w:shd w:val="clear" w:color="auto" w:fill="FFFFFF"/>
              </w:rPr>
            </w:pPr>
            <w:r w:rsidRPr="00A630E3">
              <w:rPr>
                <w:b/>
                <w:color w:val="333333"/>
                <w:sz w:val="18"/>
                <w:szCs w:val="20"/>
                <w:shd w:val="clear" w:color="auto" w:fill="FFFFFF"/>
              </w:rPr>
              <w:t>13:00</w:t>
            </w:r>
          </w:p>
        </w:tc>
        <w:tc>
          <w:tcPr>
            <w:tcW w:w="5046" w:type="dxa"/>
          </w:tcPr>
          <w:p w:rsidR="00772D3E" w:rsidRPr="00A36CCC" w:rsidRDefault="00772D3E" w:rsidP="00772D3E">
            <w:pPr>
              <w:rPr>
                <w:color w:val="333333"/>
                <w:sz w:val="18"/>
                <w:szCs w:val="20"/>
                <w:shd w:val="clear" w:color="auto" w:fill="FFFFFF"/>
              </w:rPr>
            </w:pPr>
          </w:p>
        </w:tc>
        <w:tc>
          <w:tcPr>
            <w:tcW w:w="4139" w:type="dxa"/>
          </w:tcPr>
          <w:p w:rsidR="00772D3E" w:rsidRPr="00811588" w:rsidRDefault="00772D3E" w:rsidP="00772D3E">
            <w:pPr>
              <w:rPr>
                <w:color w:val="000000"/>
                <w:sz w:val="18"/>
                <w:szCs w:val="20"/>
                <w:shd w:val="clear" w:color="auto" w:fill="FFFFFF"/>
              </w:rPr>
            </w:pPr>
          </w:p>
        </w:tc>
        <w:tc>
          <w:tcPr>
            <w:tcW w:w="4139" w:type="dxa"/>
          </w:tcPr>
          <w:p w:rsidR="00772D3E" w:rsidRDefault="00772D3E" w:rsidP="00772D3E">
            <w:pPr>
              <w:pStyle w:val="ListParagraph"/>
              <w:numPr>
                <w:ilvl w:val="0"/>
                <w:numId w:val="22"/>
              </w:numPr>
              <w:spacing w:before="100" w:beforeAutospacing="1" w:after="100" w:afterAutospacing="1"/>
              <w:outlineLvl w:val="1"/>
              <w:rPr>
                <w:rFonts w:cs="Helvetica"/>
                <w:color w:val="1D2129"/>
                <w:sz w:val="18"/>
                <w:szCs w:val="20"/>
                <w:shd w:val="clear" w:color="auto" w:fill="FFFFFF"/>
              </w:rPr>
            </w:pPr>
            <w:r>
              <w:rPr>
                <w:rFonts w:cs="Helvetica"/>
                <w:color w:val="1D2129"/>
                <w:sz w:val="18"/>
                <w:szCs w:val="20"/>
                <w:shd w:val="clear" w:color="auto" w:fill="FFFFFF"/>
              </w:rPr>
              <w:t>Our current policy states</w:t>
            </w:r>
            <w:r w:rsidRPr="00A630E3">
              <w:rPr>
                <w:rFonts w:cs="Helvetica"/>
                <w:color w:val="1D2129"/>
                <w:sz w:val="18"/>
                <w:szCs w:val="20"/>
                <w:shd w:val="clear" w:color="auto" w:fill="FFFFFF"/>
              </w:rPr>
              <w:t xml:space="preserve"> no lectures</w:t>
            </w:r>
            <w:r>
              <w:rPr>
                <w:rFonts w:cs="Helvetica"/>
                <w:color w:val="1D2129"/>
                <w:sz w:val="18"/>
                <w:szCs w:val="20"/>
                <w:shd w:val="clear" w:color="auto" w:fill="FFFFFF"/>
              </w:rPr>
              <w:t xml:space="preserve"> to be scheduled after 1pm for GMS courses</w:t>
            </w:r>
          </w:p>
          <w:p w:rsidR="00772D3E" w:rsidRDefault="00772D3E" w:rsidP="00772D3E">
            <w:pPr>
              <w:pStyle w:val="ListParagraph"/>
              <w:numPr>
                <w:ilvl w:val="0"/>
                <w:numId w:val="22"/>
              </w:numPr>
              <w:spacing w:before="100" w:beforeAutospacing="1" w:after="100" w:afterAutospacing="1"/>
              <w:outlineLvl w:val="1"/>
              <w:rPr>
                <w:rFonts w:cs="Helvetica"/>
                <w:color w:val="1D2129"/>
                <w:sz w:val="18"/>
                <w:szCs w:val="20"/>
                <w:shd w:val="clear" w:color="auto" w:fill="FFFFFF"/>
              </w:rPr>
            </w:pPr>
            <w:r>
              <w:rPr>
                <w:rFonts w:cs="Helvetica"/>
                <w:color w:val="1D2129"/>
                <w:sz w:val="18"/>
                <w:szCs w:val="20"/>
                <w:shd w:val="clear" w:color="auto" w:fill="FFFFFF"/>
              </w:rPr>
              <w:t>W</w:t>
            </w:r>
            <w:r w:rsidRPr="00A630E3">
              <w:rPr>
                <w:rFonts w:cs="Helvetica"/>
                <w:color w:val="1D2129"/>
                <w:sz w:val="18"/>
                <w:szCs w:val="20"/>
                <w:shd w:val="clear" w:color="auto" w:fill="FFFFFF"/>
              </w:rPr>
              <w:t>e are trying to get Lecture Capture (recording lectures &amp; putting them online) to he</w:t>
            </w:r>
            <w:r>
              <w:rPr>
                <w:rFonts w:cs="Helvetica"/>
                <w:color w:val="1D2129"/>
                <w:sz w:val="18"/>
                <w:szCs w:val="20"/>
                <w:shd w:val="clear" w:color="auto" w:fill="FFFFFF"/>
              </w:rPr>
              <w:t>lp students that are competing.</w:t>
            </w:r>
          </w:p>
          <w:p w:rsidR="00772D3E" w:rsidRDefault="00772D3E" w:rsidP="00772D3E">
            <w:pPr>
              <w:pStyle w:val="ListParagraph"/>
              <w:numPr>
                <w:ilvl w:val="0"/>
                <w:numId w:val="22"/>
              </w:numPr>
              <w:spacing w:before="100" w:beforeAutospacing="1" w:after="100" w:afterAutospacing="1"/>
              <w:outlineLvl w:val="1"/>
              <w:rPr>
                <w:rFonts w:cs="Helvetica"/>
                <w:color w:val="1D2129"/>
                <w:sz w:val="18"/>
                <w:szCs w:val="20"/>
                <w:shd w:val="clear" w:color="auto" w:fill="FFFFFF"/>
              </w:rPr>
            </w:pPr>
            <w:r w:rsidRPr="00A630E3">
              <w:rPr>
                <w:rFonts w:cs="Helvetica"/>
                <w:color w:val="1D2129"/>
                <w:sz w:val="18"/>
                <w:szCs w:val="20"/>
                <w:shd w:val="clear" w:color="auto" w:fill="FFFFFF"/>
              </w:rPr>
              <w:t>It's started on a few courses as a trial so if successful, we're going to roll them out.</w:t>
            </w:r>
          </w:p>
          <w:p w:rsidR="00772D3E" w:rsidRPr="00A630E3" w:rsidRDefault="00772D3E" w:rsidP="00772D3E">
            <w:pPr>
              <w:pStyle w:val="ListParagraph"/>
              <w:numPr>
                <w:ilvl w:val="0"/>
                <w:numId w:val="22"/>
              </w:numPr>
              <w:spacing w:before="100" w:beforeAutospacing="1" w:after="100" w:afterAutospacing="1"/>
              <w:outlineLvl w:val="1"/>
              <w:rPr>
                <w:rFonts w:cs="Helvetica"/>
                <w:color w:val="1D2129"/>
                <w:sz w:val="18"/>
                <w:szCs w:val="20"/>
                <w:shd w:val="clear" w:color="auto" w:fill="FFFFFF"/>
              </w:rPr>
            </w:pPr>
            <w:r>
              <w:rPr>
                <w:rFonts w:cs="Helvetica"/>
                <w:color w:val="1D2129"/>
                <w:sz w:val="18"/>
                <w:szCs w:val="20"/>
                <w:shd w:val="clear" w:color="auto" w:fill="FFFFFF"/>
              </w:rPr>
              <w:t>Wanted to get 13:00 deadline moved to 11am.</w:t>
            </w:r>
          </w:p>
        </w:tc>
      </w:tr>
      <w:tr w:rsidR="00A4317C" w:rsidTr="00A4317C">
        <w:trPr>
          <w:trHeight w:val="950"/>
        </w:trPr>
        <w:tc>
          <w:tcPr>
            <w:tcW w:w="1129" w:type="dxa"/>
          </w:tcPr>
          <w:p w:rsidR="00772D3E" w:rsidRPr="005726F3" w:rsidRDefault="00772D3E" w:rsidP="00772D3E">
            <w:pPr>
              <w:rPr>
                <w:b/>
                <w:sz w:val="18"/>
                <w:szCs w:val="20"/>
              </w:rPr>
            </w:pPr>
            <w:r w:rsidRPr="005726F3">
              <w:rPr>
                <w:b/>
                <w:sz w:val="18"/>
                <w:szCs w:val="20"/>
              </w:rPr>
              <w:t>University of Chester</w:t>
            </w:r>
          </w:p>
        </w:tc>
        <w:tc>
          <w:tcPr>
            <w:tcW w:w="907" w:type="dxa"/>
          </w:tcPr>
          <w:p w:rsidR="00772D3E" w:rsidRPr="00E00D3E" w:rsidRDefault="00772D3E" w:rsidP="00772D3E">
            <w:pPr>
              <w:rPr>
                <w:color w:val="333333"/>
                <w:sz w:val="18"/>
                <w:szCs w:val="20"/>
                <w:shd w:val="clear" w:color="auto" w:fill="FFFFFF"/>
              </w:rPr>
            </w:pPr>
          </w:p>
        </w:tc>
        <w:tc>
          <w:tcPr>
            <w:tcW w:w="5046" w:type="dxa"/>
          </w:tcPr>
          <w:p w:rsidR="00772D3E" w:rsidRPr="00A36CCC" w:rsidRDefault="00772D3E" w:rsidP="00772D3E">
            <w:pPr>
              <w:rPr>
                <w:color w:val="333333"/>
                <w:sz w:val="18"/>
                <w:szCs w:val="20"/>
                <w:shd w:val="clear" w:color="auto" w:fill="FFFFFF"/>
              </w:rPr>
            </w:pPr>
          </w:p>
        </w:tc>
        <w:tc>
          <w:tcPr>
            <w:tcW w:w="4139" w:type="dxa"/>
          </w:tcPr>
          <w:p w:rsidR="00772D3E" w:rsidRPr="00E52FCB" w:rsidRDefault="00772D3E" w:rsidP="00772D3E">
            <w:pPr>
              <w:rPr>
                <w:color w:val="000000"/>
                <w:sz w:val="18"/>
                <w:szCs w:val="20"/>
                <w:shd w:val="clear" w:color="auto" w:fill="FFFFFF"/>
              </w:rPr>
            </w:pPr>
          </w:p>
        </w:tc>
        <w:tc>
          <w:tcPr>
            <w:tcW w:w="4139" w:type="dxa"/>
          </w:tcPr>
          <w:p w:rsidR="00772D3E" w:rsidRPr="003578FA" w:rsidRDefault="00772D3E" w:rsidP="00772D3E">
            <w:pPr>
              <w:pStyle w:val="ListParagraph"/>
              <w:numPr>
                <w:ilvl w:val="0"/>
                <w:numId w:val="2"/>
              </w:numPr>
              <w:rPr>
                <w:rFonts w:cs="Arial"/>
                <w:sz w:val="18"/>
                <w:szCs w:val="24"/>
              </w:rPr>
            </w:pPr>
            <w:r w:rsidRPr="003578FA">
              <w:rPr>
                <w:rFonts w:cs="Arial"/>
                <w:sz w:val="18"/>
                <w:szCs w:val="24"/>
              </w:rPr>
              <w:t>To have no</w:t>
            </w:r>
            <w:r>
              <w:rPr>
                <w:rFonts w:cs="Arial"/>
                <w:sz w:val="18"/>
                <w:szCs w:val="24"/>
              </w:rPr>
              <w:t xml:space="preserve"> timetabled</w:t>
            </w:r>
            <w:r w:rsidRPr="003578FA">
              <w:rPr>
                <w:rFonts w:cs="Arial"/>
                <w:sz w:val="18"/>
                <w:szCs w:val="24"/>
              </w:rPr>
              <w:t xml:space="preserve"> lectures or sem</w:t>
            </w:r>
            <w:r>
              <w:rPr>
                <w:rFonts w:cs="Arial"/>
                <w:sz w:val="18"/>
                <w:szCs w:val="24"/>
              </w:rPr>
              <w:t>inars after 12pm on a Wednesday</w:t>
            </w:r>
            <w:r w:rsidRPr="003578FA">
              <w:rPr>
                <w:rFonts w:cs="Arial"/>
                <w:sz w:val="18"/>
                <w:szCs w:val="24"/>
              </w:rPr>
              <w:t xml:space="preserve">. </w:t>
            </w:r>
          </w:p>
          <w:p w:rsidR="00772D3E" w:rsidRDefault="00772D3E" w:rsidP="00772D3E">
            <w:pPr>
              <w:pStyle w:val="ListParagraph"/>
              <w:numPr>
                <w:ilvl w:val="0"/>
                <w:numId w:val="2"/>
              </w:numPr>
              <w:rPr>
                <w:rFonts w:cs="Arial"/>
                <w:sz w:val="18"/>
                <w:szCs w:val="24"/>
              </w:rPr>
            </w:pPr>
            <w:r w:rsidRPr="003578FA">
              <w:rPr>
                <w:rFonts w:cs="Arial"/>
                <w:sz w:val="18"/>
                <w:szCs w:val="24"/>
              </w:rPr>
              <w:t>By adjusting the academic time table, students won’t miss their lectures at the expense of participating in extracurricular ac</w:t>
            </w:r>
            <w:r>
              <w:rPr>
                <w:rFonts w:cs="Arial"/>
                <w:sz w:val="18"/>
                <w:szCs w:val="24"/>
              </w:rPr>
              <w:t>tivities.</w:t>
            </w:r>
          </w:p>
          <w:p w:rsidR="00772D3E" w:rsidRPr="003578FA" w:rsidRDefault="00772D3E" w:rsidP="00772D3E">
            <w:pPr>
              <w:pStyle w:val="ListParagraph"/>
              <w:numPr>
                <w:ilvl w:val="0"/>
                <w:numId w:val="2"/>
              </w:numPr>
              <w:rPr>
                <w:rFonts w:cs="Arial"/>
                <w:sz w:val="18"/>
                <w:szCs w:val="24"/>
              </w:rPr>
            </w:pPr>
            <w:r>
              <w:rPr>
                <w:rFonts w:cs="Arial"/>
                <w:sz w:val="18"/>
                <w:szCs w:val="24"/>
              </w:rPr>
              <w:t>Evidence suggests that involvement</w:t>
            </w:r>
            <w:r w:rsidRPr="003578FA">
              <w:rPr>
                <w:rFonts w:cs="Arial"/>
                <w:sz w:val="18"/>
                <w:szCs w:val="24"/>
              </w:rPr>
              <w:t xml:space="preserve"> in an extra-curricular activity, </w:t>
            </w:r>
            <w:r>
              <w:rPr>
                <w:rFonts w:cs="Arial"/>
                <w:sz w:val="18"/>
                <w:szCs w:val="24"/>
              </w:rPr>
              <w:t>improves</w:t>
            </w:r>
            <w:r w:rsidRPr="003578FA">
              <w:rPr>
                <w:rFonts w:cs="Arial"/>
                <w:sz w:val="18"/>
                <w:szCs w:val="24"/>
              </w:rPr>
              <w:t xml:space="preserve"> retention</w:t>
            </w:r>
            <w:r>
              <w:rPr>
                <w:rFonts w:cs="Arial"/>
                <w:sz w:val="18"/>
                <w:szCs w:val="24"/>
              </w:rPr>
              <w:t xml:space="preserve">, students </w:t>
            </w:r>
            <w:r w:rsidRPr="003578FA">
              <w:rPr>
                <w:rFonts w:cs="Arial"/>
                <w:sz w:val="18"/>
                <w:szCs w:val="24"/>
              </w:rPr>
              <w:t>sense of community, inclusion and belonging.</w:t>
            </w:r>
          </w:p>
          <w:p w:rsidR="00772D3E" w:rsidRPr="003578FA" w:rsidRDefault="00772D3E" w:rsidP="00772D3E">
            <w:pPr>
              <w:pStyle w:val="ListParagraph"/>
              <w:numPr>
                <w:ilvl w:val="0"/>
                <w:numId w:val="2"/>
              </w:numPr>
              <w:rPr>
                <w:rFonts w:cs="Arial"/>
                <w:sz w:val="18"/>
                <w:szCs w:val="24"/>
              </w:rPr>
            </w:pPr>
            <w:r w:rsidRPr="003578FA">
              <w:rPr>
                <w:rFonts w:cs="Arial"/>
                <w:sz w:val="18"/>
                <w:szCs w:val="24"/>
              </w:rPr>
              <w:lastRenderedPageBreak/>
              <w:t xml:space="preserve">This also encourages a healthy balanced lifestyle, </w:t>
            </w:r>
            <w:r>
              <w:rPr>
                <w:rFonts w:cs="Arial"/>
                <w:sz w:val="18"/>
                <w:szCs w:val="24"/>
              </w:rPr>
              <w:t xml:space="preserve">wellbeing, </w:t>
            </w:r>
            <w:r w:rsidRPr="003578FA">
              <w:rPr>
                <w:rFonts w:cs="Arial"/>
                <w:sz w:val="18"/>
                <w:szCs w:val="24"/>
              </w:rPr>
              <w:t xml:space="preserve">self-care </w:t>
            </w:r>
            <w:r>
              <w:rPr>
                <w:rFonts w:cs="Arial"/>
                <w:sz w:val="18"/>
                <w:szCs w:val="24"/>
              </w:rPr>
              <w:t>particularly for</w:t>
            </w:r>
            <w:r w:rsidRPr="003578FA">
              <w:rPr>
                <w:rFonts w:cs="Arial"/>
                <w:sz w:val="18"/>
                <w:szCs w:val="24"/>
              </w:rPr>
              <w:t xml:space="preserve"> mental health.</w:t>
            </w:r>
          </w:p>
          <w:p w:rsidR="00772D3E" w:rsidRPr="003578FA" w:rsidRDefault="00772D3E" w:rsidP="00772D3E">
            <w:pPr>
              <w:pStyle w:val="ListParagraph"/>
              <w:numPr>
                <w:ilvl w:val="0"/>
                <w:numId w:val="2"/>
              </w:numPr>
              <w:rPr>
                <w:rFonts w:cs="Arial"/>
                <w:sz w:val="18"/>
                <w:szCs w:val="24"/>
              </w:rPr>
            </w:pPr>
            <w:r>
              <w:rPr>
                <w:rFonts w:cs="Arial"/>
                <w:sz w:val="18"/>
                <w:szCs w:val="24"/>
              </w:rPr>
              <w:t xml:space="preserve">Participation also </w:t>
            </w:r>
            <w:r w:rsidRPr="003578FA">
              <w:rPr>
                <w:rFonts w:cs="Arial"/>
                <w:sz w:val="18"/>
                <w:szCs w:val="24"/>
              </w:rPr>
              <w:t>enhances employability, through volunteering hours and evidences responsibility in a wide area of skills.</w:t>
            </w:r>
          </w:p>
        </w:tc>
      </w:tr>
      <w:tr w:rsidR="00A4317C" w:rsidTr="00A4317C">
        <w:trPr>
          <w:trHeight w:val="950"/>
        </w:trPr>
        <w:tc>
          <w:tcPr>
            <w:tcW w:w="1129" w:type="dxa"/>
          </w:tcPr>
          <w:p w:rsidR="00772D3E" w:rsidRPr="005726F3" w:rsidRDefault="00772D3E" w:rsidP="00772D3E">
            <w:pPr>
              <w:rPr>
                <w:b/>
                <w:sz w:val="18"/>
                <w:szCs w:val="20"/>
              </w:rPr>
            </w:pPr>
            <w:r w:rsidRPr="005726F3">
              <w:rPr>
                <w:b/>
                <w:sz w:val="18"/>
                <w:szCs w:val="20"/>
              </w:rPr>
              <w:lastRenderedPageBreak/>
              <w:t>University of Derby</w:t>
            </w:r>
          </w:p>
        </w:tc>
        <w:tc>
          <w:tcPr>
            <w:tcW w:w="907" w:type="dxa"/>
          </w:tcPr>
          <w:p w:rsidR="00772D3E" w:rsidRPr="00E00D3E" w:rsidRDefault="00772D3E" w:rsidP="00772D3E">
            <w:pPr>
              <w:rPr>
                <w:b/>
                <w:color w:val="333333"/>
                <w:sz w:val="18"/>
                <w:szCs w:val="20"/>
                <w:shd w:val="clear" w:color="auto" w:fill="FFFFFF"/>
              </w:rPr>
            </w:pPr>
            <w:r w:rsidRPr="00E00D3E">
              <w:rPr>
                <w:b/>
                <w:color w:val="333333"/>
                <w:sz w:val="18"/>
                <w:szCs w:val="20"/>
                <w:shd w:val="clear" w:color="auto" w:fill="FFFFFF"/>
              </w:rPr>
              <w:t>Until 12:00</w:t>
            </w:r>
          </w:p>
        </w:tc>
        <w:tc>
          <w:tcPr>
            <w:tcW w:w="5046" w:type="dxa"/>
          </w:tcPr>
          <w:p w:rsidR="00772D3E" w:rsidRPr="002C2523" w:rsidRDefault="00772D3E" w:rsidP="00772D3E">
            <w:pPr>
              <w:pStyle w:val="ListParagraph"/>
              <w:numPr>
                <w:ilvl w:val="0"/>
                <w:numId w:val="18"/>
              </w:numPr>
              <w:rPr>
                <w:color w:val="333333"/>
                <w:sz w:val="18"/>
                <w:szCs w:val="20"/>
                <w:shd w:val="clear" w:color="auto" w:fill="FFFFFF"/>
              </w:rPr>
            </w:pPr>
            <w:r w:rsidRPr="002C2523">
              <w:rPr>
                <w:rFonts w:cs="Helvetica"/>
                <w:color w:val="1D2129"/>
                <w:sz w:val="18"/>
                <w:szCs w:val="20"/>
                <w:shd w:val="clear" w:color="auto" w:fill="FFFFFF"/>
              </w:rPr>
              <w:t>No lectures are scheduled between 12-5pm</w:t>
            </w:r>
            <w:r>
              <w:rPr>
                <w:rFonts w:cs="Helvetica"/>
                <w:color w:val="1D2129"/>
                <w:sz w:val="18"/>
                <w:szCs w:val="20"/>
                <w:shd w:val="clear" w:color="auto" w:fill="FFFFFF"/>
              </w:rPr>
              <w:t xml:space="preserve"> (u</w:t>
            </w:r>
            <w:r w:rsidRPr="002C2523">
              <w:rPr>
                <w:rFonts w:cs="Helvetica"/>
                <w:color w:val="1D2129"/>
                <w:sz w:val="18"/>
                <w:szCs w:val="20"/>
                <w:shd w:val="clear" w:color="auto" w:fill="FFFFFF"/>
              </w:rPr>
              <w:t>nable to access full policy</w:t>
            </w:r>
            <w:r>
              <w:rPr>
                <w:rFonts w:cs="Helvetica"/>
                <w:color w:val="1D2129"/>
                <w:sz w:val="18"/>
                <w:szCs w:val="20"/>
                <w:shd w:val="clear" w:color="auto" w:fill="FFFFFF"/>
              </w:rPr>
              <w:t>).</w:t>
            </w:r>
          </w:p>
        </w:tc>
        <w:tc>
          <w:tcPr>
            <w:tcW w:w="4139" w:type="dxa"/>
          </w:tcPr>
          <w:p w:rsidR="00772D3E" w:rsidRPr="002C2523" w:rsidRDefault="00772D3E" w:rsidP="00772D3E">
            <w:pPr>
              <w:pStyle w:val="ListParagraph"/>
              <w:numPr>
                <w:ilvl w:val="0"/>
                <w:numId w:val="18"/>
              </w:numPr>
              <w:rPr>
                <w:color w:val="000000"/>
                <w:sz w:val="18"/>
                <w:szCs w:val="20"/>
                <w:shd w:val="clear" w:color="auto" w:fill="FFFFFF"/>
              </w:rPr>
            </w:pPr>
            <w:r>
              <w:rPr>
                <w:rFonts w:cs="Helvetica"/>
                <w:color w:val="1D2129"/>
                <w:sz w:val="18"/>
                <w:szCs w:val="20"/>
                <w:shd w:val="clear" w:color="auto" w:fill="FFFFFF"/>
              </w:rPr>
              <w:t xml:space="preserve">There is a </w:t>
            </w:r>
            <w:r w:rsidRPr="002C2523">
              <w:rPr>
                <w:rFonts w:cs="Helvetica"/>
                <w:color w:val="1D2129"/>
                <w:sz w:val="18"/>
                <w:szCs w:val="20"/>
                <w:shd w:val="clear" w:color="auto" w:fill="FFFFFF"/>
              </w:rPr>
              <w:t xml:space="preserve">"Sports Authorised Absence Form" </w:t>
            </w:r>
            <w:r>
              <w:rPr>
                <w:rFonts w:cs="Helvetica"/>
                <w:color w:val="1D2129"/>
                <w:sz w:val="18"/>
                <w:szCs w:val="20"/>
                <w:shd w:val="clear" w:color="auto" w:fill="FFFFFF"/>
              </w:rPr>
              <w:t xml:space="preserve">available </w:t>
            </w:r>
            <w:r w:rsidRPr="002C2523">
              <w:rPr>
                <w:rFonts w:cs="Helvetica"/>
                <w:color w:val="1D2129"/>
                <w:sz w:val="18"/>
                <w:szCs w:val="20"/>
                <w:shd w:val="clear" w:color="auto" w:fill="FFFFFF"/>
              </w:rPr>
              <w:t>for those students who may need to leave earlier</w:t>
            </w:r>
            <w:r>
              <w:rPr>
                <w:rFonts w:cs="Helvetica"/>
                <w:color w:val="1D2129"/>
                <w:sz w:val="18"/>
                <w:szCs w:val="20"/>
                <w:shd w:val="clear" w:color="auto" w:fill="FFFFFF"/>
              </w:rPr>
              <w:t xml:space="preserve"> in the day</w:t>
            </w:r>
            <w:r w:rsidRPr="002C2523">
              <w:rPr>
                <w:rFonts w:cs="Helvetica"/>
                <w:color w:val="1D2129"/>
                <w:sz w:val="18"/>
                <w:szCs w:val="20"/>
                <w:shd w:val="clear" w:color="auto" w:fill="FFFFFF"/>
              </w:rPr>
              <w:t xml:space="preserve">. </w:t>
            </w:r>
          </w:p>
          <w:p w:rsidR="00772D3E" w:rsidRPr="002C2523" w:rsidRDefault="00772D3E" w:rsidP="00772D3E">
            <w:pPr>
              <w:pStyle w:val="ListParagraph"/>
              <w:numPr>
                <w:ilvl w:val="0"/>
                <w:numId w:val="18"/>
              </w:numPr>
              <w:rPr>
                <w:color w:val="000000"/>
                <w:sz w:val="18"/>
                <w:szCs w:val="20"/>
                <w:shd w:val="clear" w:color="auto" w:fill="FFFFFF"/>
              </w:rPr>
            </w:pPr>
            <w:r w:rsidRPr="002C2523">
              <w:rPr>
                <w:rFonts w:cs="Helvetica"/>
                <w:color w:val="1D2129"/>
                <w:sz w:val="18"/>
                <w:szCs w:val="20"/>
                <w:shd w:val="clear" w:color="auto" w:fill="FFFFFF"/>
              </w:rPr>
              <w:t>This form has to be signed by the lecturer and the VP (Sport). The student is expected to catch up on missed work, (University of Derby)</w:t>
            </w:r>
            <w:r>
              <w:rPr>
                <w:rFonts w:cs="Helvetica"/>
                <w:color w:val="1D2129"/>
                <w:sz w:val="18"/>
                <w:szCs w:val="20"/>
                <w:shd w:val="clear" w:color="auto" w:fill="FFFFFF"/>
              </w:rPr>
              <w:t>.</w:t>
            </w:r>
          </w:p>
        </w:tc>
        <w:tc>
          <w:tcPr>
            <w:tcW w:w="4139" w:type="dxa"/>
          </w:tcPr>
          <w:p w:rsidR="00772D3E" w:rsidRPr="00A36CCC" w:rsidRDefault="00772D3E" w:rsidP="00772D3E">
            <w:pPr>
              <w:spacing w:before="100" w:beforeAutospacing="1" w:after="100" w:afterAutospacing="1"/>
              <w:outlineLvl w:val="1"/>
              <w:rPr>
                <w:rFonts w:eastAsia="Times New Roman" w:cs="Arial"/>
                <w:b/>
                <w:color w:val="000000"/>
                <w:sz w:val="18"/>
                <w:szCs w:val="20"/>
                <w:lang w:eastAsia="en-GB"/>
              </w:rPr>
            </w:pPr>
          </w:p>
        </w:tc>
      </w:tr>
      <w:tr w:rsidR="00A4317C" w:rsidTr="00A4317C">
        <w:trPr>
          <w:trHeight w:val="950"/>
        </w:trPr>
        <w:tc>
          <w:tcPr>
            <w:tcW w:w="1129" w:type="dxa"/>
          </w:tcPr>
          <w:p w:rsidR="00772D3E" w:rsidRPr="003578FA" w:rsidRDefault="00772D3E" w:rsidP="00772D3E">
            <w:pPr>
              <w:rPr>
                <w:b/>
                <w:sz w:val="18"/>
                <w:szCs w:val="20"/>
              </w:rPr>
            </w:pPr>
            <w:r>
              <w:rPr>
                <w:b/>
                <w:sz w:val="18"/>
                <w:szCs w:val="20"/>
              </w:rPr>
              <w:t xml:space="preserve">University of </w:t>
            </w:r>
            <w:r w:rsidRPr="003578FA">
              <w:rPr>
                <w:b/>
                <w:sz w:val="18"/>
                <w:szCs w:val="20"/>
              </w:rPr>
              <w:t>Edinburgh</w:t>
            </w:r>
          </w:p>
        </w:tc>
        <w:tc>
          <w:tcPr>
            <w:tcW w:w="907" w:type="dxa"/>
          </w:tcPr>
          <w:p w:rsidR="00772D3E" w:rsidRPr="003578FA" w:rsidRDefault="00772D3E" w:rsidP="00772D3E">
            <w:pPr>
              <w:rPr>
                <w:b/>
                <w:color w:val="333333"/>
                <w:sz w:val="18"/>
                <w:szCs w:val="20"/>
                <w:shd w:val="clear" w:color="auto" w:fill="FFFFFF"/>
              </w:rPr>
            </w:pPr>
          </w:p>
        </w:tc>
        <w:tc>
          <w:tcPr>
            <w:tcW w:w="5046" w:type="dxa"/>
          </w:tcPr>
          <w:p w:rsidR="00772D3E" w:rsidRPr="00B1687B" w:rsidRDefault="00772D3E" w:rsidP="00772D3E">
            <w:pPr>
              <w:pStyle w:val="ListParagraph"/>
              <w:numPr>
                <w:ilvl w:val="0"/>
                <w:numId w:val="30"/>
              </w:numPr>
              <w:rPr>
                <w:sz w:val="18"/>
                <w:szCs w:val="18"/>
              </w:rPr>
            </w:pPr>
            <w:r w:rsidRPr="00B1687B">
              <w:rPr>
                <w:sz w:val="18"/>
                <w:szCs w:val="18"/>
              </w:rPr>
              <w:t>Only in exceptional circumstances will core lecture or class slots be scheduled on Wednesday afternoon when no alternative can be found</w:t>
            </w:r>
          </w:p>
          <w:p w:rsidR="00772D3E" w:rsidRDefault="00772D3E" w:rsidP="00772D3E">
            <w:pPr>
              <w:pStyle w:val="ListParagraph"/>
              <w:numPr>
                <w:ilvl w:val="0"/>
                <w:numId w:val="30"/>
              </w:numPr>
              <w:rPr>
                <w:sz w:val="18"/>
                <w:szCs w:val="18"/>
              </w:rPr>
            </w:pPr>
            <w:r w:rsidRPr="00B1687B">
              <w:rPr>
                <w:sz w:val="18"/>
                <w:szCs w:val="18"/>
              </w:rPr>
              <w:t>Scheduling such a class at this time must be approved by the relevant College L</w:t>
            </w:r>
            <w:r>
              <w:rPr>
                <w:sz w:val="18"/>
                <w:szCs w:val="18"/>
              </w:rPr>
              <w:t>earning and Teaching Committee.</w:t>
            </w:r>
          </w:p>
          <w:p w:rsidR="00772D3E" w:rsidRPr="00B1687B" w:rsidRDefault="00772D3E" w:rsidP="00772D3E">
            <w:pPr>
              <w:pStyle w:val="ListParagraph"/>
              <w:numPr>
                <w:ilvl w:val="0"/>
                <w:numId w:val="30"/>
              </w:numPr>
              <w:rPr>
                <w:sz w:val="18"/>
                <w:szCs w:val="18"/>
              </w:rPr>
            </w:pPr>
            <w:r w:rsidRPr="00B1687B">
              <w:rPr>
                <w:sz w:val="18"/>
                <w:szCs w:val="18"/>
              </w:rPr>
              <w:t>This does not preclude schools from offering classes (e.g. laboratories) on a Wednesday afternoon, provided that alternative times are offered at other points in the week</w:t>
            </w:r>
          </w:p>
        </w:tc>
        <w:tc>
          <w:tcPr>
            <w:tcW w:w="4139" w:type="dxa"/>
          </w:tcPr>
          <w:p w:rsidR="00772D3E" w:rsidRPr="00451ABA" w:rsidRDefault="00772D3E" w:rsidP="00772D3E">
            <w:pPr>
              <w:shd w:val="clear" w:color="auto" w:fill="FFFFFF"/>
              <w:spacing w:before="100" w:beforeAutospacing="1" w:after="120"/>
              <w:rPr>
                <w:rFonts w:cs="Arial"/>
                <w:color w:val="4C4C4C"/>
                <w:sz w:val="18"/>
                <w:szCs w:val="18"/>
              </w:rPr>
            </w:pPr>
          </w:p>
        </w:tc>
        <w:tc>
          <w:tcPr>
            <w:tcW w:w="4139" w:type="dxa"/>
          </w:tcPr>
          <w:p w:rsidR="00772D3E" w:rsidRPr="003578FA" w:rsidRDefault="00772D3E" w:rsidP="00772D3E">
            <w:pPr>
              <w:spacing w:before="100" w:beforeAutospacing="1" w:after="100" w:afterAutospacing="1"/>
              <w:outlineLvl w:val="1"/>
              <w:rPr>
                <w:rFonts w:eastAsia="Times New Roman" w:cs="Arial"/>
                <w:b/>
                <w:color w:val="000000"/>
                <w:sz w:val="18"/>
                <w:szCs w:val="18"/>
                <w:lang w:eastAsia="en-GB"/>
              </w:rPr>
            </w:pPr>
          </w:p>
        </w:tc>
      </w:tr>
      <w:tr w:rsidR="00A4317C" w:rsidTr="00A4317C">
        <w:trPr>
          <w:trHeight w:val="950"/>
        </w:trPr>
        <w:tc>
          <w:tcPr>
            <w:tcW w:w="1129" w:type="dxa"/>
          </w:tcPr>
          <w:p w:rsidR="00772D3E" w:rsidRPr="005726F3" w:rsidRDefault="00772D3E" w:rsidP="00772D3E">
            <w:pPr>
              <w:rPr>
                <w:b/>
                <w:sz w:val="18"/>
                <w:szCs w:val="20"/>
              </w:rPr>
            </w:pPr>
            <w:r w:rsidRPr="005726F3">
              <w:rPr>
                <w:b/>
                <w:sz w:val="18"/>
                <w:szCs w:val="20"/>
              </w:rPr>
              <w:t>University of Exeter</w:t>
            </w:r>
          </w:p>
        </w:tc>
        <w:tc>
          <w:tcPr>
            <w:tcW w:w="907" w:type="dxa"/>
          </w:tcPr>
          <w:p w:rsidR="00772D3E" w:rsidRPr="00FD060C" w:rsidRDefault="00772D3E" w:rsidP="00772D3E">
            <w:pPr>
              <w:rPr>
                <w:b/>
                <w:sz w:val="18"/>
                <w:szCs w:val="20"/>
              </w:rPr>
            </w:pPr>
            <w:r w:rsidRPr="00FD060C">
              <w:rPr>
                <w:b/>
                <w:sz w:val="18"/>
                <w:szCs w:val="20"/>
              </w:rPr>
              <w:t xml:space="preserve">Until </w:t>
            </w:r>
            <w:r>
              <w:rPr>
                <w:b/>
                <w:sz w:val="18"/>
                <w:szCs w:val="20"/>
              </w:rPr>
              <w:t>12:25</w:t>
            </w:r>
          </w:p>
        </w:tc>
        <w:tc>
          <w:tcPr>
            <w:tcW w:w="5046" w:type="dxa"/>
          </w:tcPr>
          <w:p w:rsidR="00772D3E" w:rsidRDefault="00772D3E" w:rsidP="00772D3E">
            <w:pPr>
              <w:pStyle w:val="ListParagraph"/>
              <w:numPr>
                <w:ilvl w:val="0"/>
                <w:numId w:val="14"/>
              </w:numPr>
              <w:rPr>
                <w:sz w:val="18"/>
                <w:szCs w:val="20"/>
              </w:rPr>
            </w:pPr>
            <w:r>
              <w:rPr>
                <w:sz w:val="18"/>
                <w:szCs w:val="20"/>
              </w:rPr>
              <w:t>On Wednesday, most teaching finishes at 12:25pm</w:t>
            </w:r>
          </w:p>
          <w:p w:rsidR="00772D3E" w:rsidRDefault="00772D3E" w:rsidP="00772D3E">
            <w:pPr>
              <w:pStyle w:val="ListParagraph"/>
              <w:numPr>
                <w:ilvl w:val="0"/>
                <w:numId w:val="14"/>
              </w:numPr>
              <w:rPr>
                <w:sz w:val="18"/>
                <w:szCs w:val="20"/>
              </w:rPr>
            </w:pPr>
            <w:r>
              <w:rPr>
                <w:sz w:val="18"/>
                <w:szCs w:val="20"/>
              </w:rPr>
              <w:t>There is n</w:t>
            </w:r>
            <w:r w:rsidRPr="00E17B6C">
              <w:rPr>
                <w:sz w:val="18"/>
                <w:szCs w:val="20"/>
              </w:rPr>
              <w:t>o compulsory undergraduate teaching after 1230</w:t>
            </w:r>
            <w:r>
              <w:rPr>
                <w:sz w:val="18"/>
                <w:szCs w:val="20"/>
              </w:rPr>
              <w:t xml:space="preserve"> on Wednesdays</w:t>
            </w:r>
          </w:p>
          <w:p w:rsidR="00772D3E" w:rsidRPr="00E17B6C" w:rsidRDefault="00772D3E" w:rsidP="00772D3E">
            <w:pPr>
              <w:pStyle w:val="ListParagraph"/>
              <w:numPr>
                <w:ilvl w:val="0"/>
                <w:numId w:val="14"/>
              </w:numPr>
              <w:rPr>
                <w:sz w:val="18"/>
                <w:szCs w:val="20"/>
              </w:rPr>
            </w:pPr>
            <w:r w:rsidRPr="00E17B6C">
              <w:rPr>
                <w:sz w:val="18"/>
                <w:szCs w:val="20"/>
              </w:rPr>
              <w:t>Post Graduate lectures may finish on a Wednesday at 18:30</w:t>
            </w:r>
          </w:p>
        </w:tc>
        <w:tc>
          <w:tcPr>
            <w:tcW w:w="4139" w:type="dxa"/>
          </w:tcPr>
          <w:p w:rsidR="00772D3E" w:rsidRPr="00A36CCC" w:rsidRDefault="00772D3E" w:rsidP="00772D3E">
            <w:pPr>
              <w:rPr>
                <w:b/>
                <w:sz w:val="18"/>
                <w:szCs w:val="20"/>
              </w:rPr>
            </w:pPr>
          </w:p>
        </w:tc>
        <w:tc>
          <w:tcPr>
            <w:tcW w:w="4139" w:type="dxa"/>
          </w:tcPr>
          <w:p w:rsidR="00772D3E" w:rsidRPr="00A36CCC" w:rsidRDefault="00772D3E" w:rsidP="00772D3E">
            <w:pPr>
              <w:rPr>
                <w:b/>
                <w:sz w:val="18"/>
                <w:szCs w:val="20"/>
              </w:rPr>
            </w:pPr>
          </w:p>
        </w:tc>
      </w:tr>
      <w:tr w:rsidR="00A4317C" w:rsidTr="00A4317C">
        <w:trPr>
          <w:trHeight w:val="1863"/>
        </w:trPr>
        <w:tc>
          <w:tcPr>
            <w:tcW w:w="1129" w:type="dxa"/>
          </w:tcPr>
          <w:p w:rsidR="00772D3E" w:rsidRPr="00A630E3" w:rsidRDefault="00772D3E" w:rsidP="00772D3E">
            <w:pPr>
              <w:rPr>
                <w:b/>
                <w:sz w:val="18"/>
                <w:szCs w:val="20"/>
                <w:u w:val="single"/>
              </w:rPr>
            </w:pPr>
            <w:proofErr w:type="spellStart"/>
            <w:r w:rsidRPr="005726F3">
              <w:rPr>
                <w:b/>
                <w:sz w:val="18"/>
                <w:szCs w:val="20"/>
              </w:rPr>
              <w:t>Keele</w:t>
            </w:r>
            <w:proofErr w:type="spellEnd"/>
            <w:r>
              <w:rPr>
                <w:b/>
                <w:sz w:val="18"/>
                <w:szCs w:val="20"/>
              </w:rPr>
              <w:t xml:space="preserve"> University</w:t>
            </w:r>
          </w:p>
        </w:tc>
        <w:tc>
          <w:tcPr>
            <w:tcW w:w="907" w:type="dxa"/>
          </w:tcPr>
          <w:p w:rsidR="00772D3E" w:rsidRPr="00A630E3" w:rsidRDefault="00772D3E" w:rsidP="00772D3E">
            <w:pPr>
              <w:rPr>
                <w:b/>
                <w:color w:val="333333"/>
                <w:sz w:val="18"/>
                <w:szCs w:val="20"/>
                <w:shd w:val="clear" w:color="auto" w:fill="FFFFFF"/>
              </w:rPr>
            </w:pPr>
            <w:r w:rsidRPr="00A630E3">
              <w:rPr>
                <w:b/>
                <w:color w:val="333333"/>
                <w:sz w:val="18"/>
                <w:szCs w:val="20"/>
                <w:shd w:val="clear" w:color="auto" w:fill="FFFFFF"/>
              </w:rPr>
              <w:t>9:00—13:00</w:t>
            </w:r>
          </w:p>
        </w:tc>
        <w:tc>
          <w:tcPr>
            <w:tcW w:w="5046" w:type="dxa"/>
          </w:tcPr>
          <w:p w:rsidR="00772D3E" w:rsidRPr="00A630E3" w:rsidRDefault="00772D3E" w:rsidP="00772D3E">
            <w:pPr>
              <w:pStyle w:val="ListParagraph"/>
              <w:numPr>
                <w:ilvl w:val="0"/>
                <w:numId w:val="21"/>
              </w:numPr>
              <w:rPr>
                <w:sz w:val="18"/>
              </w:rPr>
            </w:pPr>
            <w:r w:rsidRPr="00A630E3">
              <w:rPr>
                <w:sz w:val="18"/>
              </w:rPr>
              <w:t xml:space="preserve">On Wednesday, the core working day for all undergraduate courses offered in the full time mode shall be 9am to 1pm. </w:t>
            </w:r>
          </w:p>
          <w:p w:rsidR="00772D3E" w:rsidRPr="00A630E3" w:rsidRDefault="00772D3E" w:rsidP="00772D3E">
            <w:pPr>
              <w:pStyle w:val="ListParagraph"/>
              <w:numPr>
                <w:ilvl w:val="0"/>
                <w:numId w:val="21"/>
              </w:numPr>
              <w:rPr>
                <w:color w:val="333333"/>
                <w:sz w:val="18"/>
                <w:szCs w:val="20"/>
                <w:shd w:val="clear" w:color="auto" w:fill="FFFFFF"/>
              </w:rPr>
            </w:pPr>
            <w:r w:rsidRPr="00A630E3">
              <w:rPr>
                <w:sz w:val="18"/>
              </w:rPr>
              <w:t>The University aims to minimise teaching on Wednesday afternoons. However, in certain circumstances some teaching must be scheduled on Wednesday afternoons, these include postgraduate teaching, enrichment activities e.g. languages and some laboratory teaching.</w:t>
            </w:r>
          </w:p>
        </w:tc>
        <w:tc>
          <w:tcPr>
            <w:tcW w:w="4139" w:type="dxa"/>
          </w:tcPr>
          <w:p w:rsidR="00772D3E" w:rsidRPr="00811588" w:rsidRDefault="00772D3E" w:rsidP="00772D3E">
            <w:pPr>
              <w:rPr>
                <w:color w:val="000000"/>
                <w:sz w:val="18"/>
                <w:szCs w:val="20"/>
                <w:shd w:val="clear" w:color="auto" w:fill="FFFFFF"/>
              </w:rPr>
            </w:pPr>
          </w:p>
        </w:tc>
        <w:tc>
          <w:tcPr>
            <w:tcW w:w="4139" w:type="dxa"/>
          </w:tcPr>
          <w:p w:rsidR="00772D3E" w:rsidRPr="00772D3E" w:rsidRDefault="00772D3E" w:rsidP="00772D3E">
            <w:pPr>
              <w:pStyle w:val="ListParagraph"/>
              <w:numPr>
                <w:ilvl w:val="0"/>
                <w:numId w:val="14"/>
              </w:numPr>
              <w:spacing w:before="100" w:beforeAutospacing="1" w:after="100" w:afterAutospacing="1"/>
              <w:outlineLvl w:val="1"/>
              <w:rPr>
                <w:rFonts w:cs="Helvetica"/>
                <w:color w:val="1D2129"/>
                <w:sz w:val="18"/>
                <w:szCs w:val="20"/>
                <w:shd w:val="clear" w:color="auto" w:fill="FFFFFF"/>
              </w:rPr>
            </w:pPr>
            <w:r w:rsidRPr="00772D3E">
              <w:rPr>
                <w:rFonts w:cs="Helvetica"/>
                <w:color w:val="1D2129"/>
                <w:sz w:val="18"/>
                <w:szCs w:val="20"/>
                <w:shd w:val="clear" w:color="auto" w:fill="FFFFFF"/>
              </w:rPr>
              <w:t>Able to encourage certain schools to agree not to timetable from 12pm.</w:t>
            </w:r>
          </w:p>
          <w:p w:rsidR="00772D3E" w:rsidRPr="00772D3E" w:rsidRDefault="00772D3E" w:rsidP="00772D3E">
            <w:pPr>
              <w:pStyle w:val="ListParagraph"/>
              <w:numPr>
                <w:ilvl w:val="0"/>
                <w:numId w:val="14"/>
              </w:numPr>
              <w:spacing w:before="100" w:beforeAutospacing="1" w:after="100" w:afterAutospacing="1"/>
              <w:outlineLvl w:val="1"/>
              <w:rPr>
                <w:rFonts w:cs="Helvetica"/>
                <w:color w:val="1D2129"/>
                <w:sz w:val="18"/>
                <w:szCs w:val="20"/>
                <w:shd w:val="clear" w:color="auto" w:fill="FFFFFF"/>
              </w:rPr>
            </w:pPr>
            <w:r w:rsidRPr="00772D3E">
              <w:rPr>
                <w:rFonts w:cs="Helvetica"/>
                <w:color w:val="1D2129"/>
                <w:sz w:val="18"/>
                <w:szCs w:val="20"/>
                <w:shd w:val="clear" w:color="auto" w:fill="FFFFFF"/>
              </w:rPr>
              <w:t>S</w:t>
            </w:r>
            <w:r w:rsidRPr="00772D3E">
              <w:rPr>
                <w:rFonts w:cs="Helvetica"/>
                <w:color w:val="1D2129"/>
                <w:sz w:val="18"/>
                <w:szCs w:val="20"/>
                <w:shd w:val="clear" w:color="auto" w:fill="FFFFFF"/>
              </w:rPr>
              <w:t xml:space="preserve">ome </w:t>
            </w:r>
            <w:r w:rsidRPr="00772D3E">
              <w:rPr>
                <w:rFonts w:cs="Helvetica"/>
                <w:color w:val="1D2129"/>
                <w:sz w:val="18"/>
                <w:szCs w:val="20"/>
                <w:shd w:val="clear" w:color="auto" w:fill="FFFFFF"/>
              </w:rPr>
              <w:t>students would be required to</w:t>
            </w:r>
            <w:r w:rsidRPr="00772D3E">
              <w:rPr>
                <w:rFonts w:cs="Helvetica"/>
                <w:color w:val="1D2129"/>
                <w:sz w:val="18"/>
                <w:szCs w:val="20"/>
                <w:shd w:val="clear" w:color="auto" w:fill="FFFFFF"/>
              </w:rPr>
              <w:t xml:space="preserve"> leave before then, they can leave the lecture </w:t>
            </w:r>
            <w:r>
              <w:rPr>
                <w:rFonts w:cs="Helvetica"/>
                <w:color w:val="1D2129"/>
                <w:sz w:val="18"/>
                <w:szCs w:val="20"/>
                <w:shd w:val="clear" w:color="auto" w:fill="FFFFFF"/>
              </w:rPr>
              <w:t xml:space="preserve">at 11:15 onward. </w:t>
            </w:r>
          </w:p>
        </w:tc>
      </w:tr>
      <w:tr w:rsidR="00A4317C" w:rsidTr="00A4317C">
        <w:trPr>
          <w:trHeight w:val="1863"/>
        </w:trPr>
        <w:tc>
          <w:tcPr>
            <w:tcW w:w="1129" w:type="dxa"/>
          </w:tcPr>
          <w:p w:rsidR="00772D3E" w:rsidRPr="003578FA" w:rsidRDefault="00772D3E" w:rsidP="00772D3E">
            <w:pPr>
              <w:rPr>
                <w:b/>
                <w:sz w:val="18"/>
                <w:szCs w:val="20"/>
              </w:rPr>
            </w:pPr>
            <w:r w:rsidRPr="003578FA">
              <w:rPr>
                <w:b/>
                <w:sz w:val="18"/>
                <w:szCs w:val="20"/>
              </w:rPr>
              <w:lastRenderedPageBreak/>
              <w:t>Kings College London</w:t>
            </w:r>
          </w:p>
        </w:tc>
        <w:tc>
          <w:tcPr>
            <w:tcW w:w="907" w:type="dxa"/>
          </w:tcPr>
          <w:p w:rsidR="00772D3E" w:rsidRPr="003578FA" w:rsidRDefault="00772D3E" w:rsidP="00772D3E">
            <w:pPr>
              <w:rPr>
                <w:b/>
                <w:color w:val="333333"/>
                <w:sz w:val="18"/>
                <w:szCs w:val="20"/>
                <w:shd w:val="clear" w:color="auto" w:fill="FFFFFF"/>
              </w:rPr>
            </w:pPr>
            <w:r w:rsidRPr="003578FA">
              <w:rPr>
                <w:b/>
                <w:color w:val="333333"/>
                <w:sz w:val="18"/>
                <w:szCs w:val="20"/>
                <w:shd w:val="clear" w:color="auto" w:fill="FFFFFF"/>
              </w:rPr>
              <w:t>12:00 (soft exclusion)</w:t>
            </w:r>
          </w:p>
          <w:p w:rsidR="00772D3E" w:rsidRPr="003578FA" w:rsidRDefault="00772D3E" w:rsidP="00772D3E">
            <w:pPr>
              <w:rPr>
                <w:b/>
                <w:color w:val="333333"/>
                <w:sz w:val="18"/>
                <w:szCs w:val="20"/>
                <w:shd w:val="clear" w:color="auto" w:fill="FFFFFF"/>
              </w:rPr>
            </w:pPr>
            <w:r w:rsidRPr="003578FA">
              <w:rPr>
                <w:b/>
                <w:color w:val="333333"/>
                <w:sz w:val="18"/>
                <w:szCs w:val="20"/>
                <w:shd w:val="clear" w:color="auto" w:fill="FFFFFF"/>
              </w:rPr>
              <w:t>13:00 total exclusion</w:t>
            </w:r>
          </w:p>
        </w:tc>
        <w:tc>
          <w:tcPr>
            <w:tcW w:w="5046" w:type="dxa"/>
          </w:tcPr>
          <w:p w:rsidR="00772D3E" w:rsidRPr="00B1687B" w:rsidRDefault="00772D3E" w:rsidP="00772D3E">
            <w:pPr>
              <w:pStyle w:val="ListParagraph"/>
              <w:numPr>
                <w:ilvl w:val="0"/>
                <w:numId w:val="30"/>
              </w:numPr>
              <w:shd w:val="clear" w:color="auto" w:fill="FFFFFF"/>
              <w:spacing w:before="100" w:beforeAutospacing="1" w:after="120"/>
              <w:rPr>
                <w:sz w:val="18"/>
                <w:szCs w:val="18"/>
              </w:rPr>
            </w:pPr>
            <w:r w:rsidRPr="00B1687B">
              <w:rPr>
                <w:sz w:val="18"/>
                <w:szCs w:val="18"/>
              </w:rPr>
              <w:t xml:space="preserve">On Wednesday afternoons after 1pm during term time, students should be free to participate in recreational activities and as such attendance should not normally be required at lectures, classes or </w:t>
            </w:r>
            <w:proofErr w:type="spellStart"/>
            <w:r w:rsidRPr="00B1687B">
              <w:rPr>
                <w:sz w:val="18"/>
                <w:szCs w:val="18"/>
              </w:rPr>
              <w:t>practicals</w:t>
            </w:r>
            <w:proofErr w:type="spellEnd"/>
            <w:r w:rsidRPr="00B1687B">
              <w:rPr>
                <w:sz w:val="18"/>
                <w:szCs w:val="18"/>
              </w:rPr>
              <w:t>.</w:t>
            </w:r>
          </w:p>
          <w:p w:rsidR="00772D3E" w:rsidRPr="00B1687B" w:rsidRDefault="00772D3E" w:rsidP="00772D3E">
            <w:pPr>
              <w:pStyle w:val="ListParagraph"/>
              <w:numPr>
                <w:ilvl w:val="0"/>
                <w:numId w:val="30"/>
              </w:numPr>
              <w:rPr>
                <w:sz w:val="18"/>
                <w:szCs w:val="18"/>
              </w:rPr>
            </w:pPr>
            <w:r w:rsidRPr="00B1687B">
              <w:rPr>
                <w:sz w:val="18"/>
                <w:szCs w:val="18"/>
              </w:rPr>
              <w:t>Timetabling Services will place a soft scheduling constraint against the Wednesday 12.00 – 13.00 slot; teaching is not excluded from this hour, but it will be avoided wherever possible</w:t>
            </w:r>
          </w:p>
        </w:tc>
        <w:tc>
          <w:tcPr>
            <w:tcW w:w="4139" w:type="dxa"/>
          </w:tcPr>
          <w:p w:rsidR="00772D3E" w:rsidRPr="00B1687B" w:rsidRDefault="00772D3E" w:rsidP="00772D3E">
            <w:pPr>
              <w:pStyle w:val="ListParagraph"/>
              <w:numPr>
                <w:ilvl w:val="0"/>
                <w:numId w:val="30"/>
              </w:numPr>
              <w:shd w:val="clear" w:color="auto" w:fill="FFFFFF"/>
              <w:spacing w:before="100" w:beforeAutospacing="1" w:after="120"/>
              <w:rPr>
                <w:sz w:val="18"/>
                <w:szCs w:val="18"/>
              </w:rPr>
            </w:pPr>
            <w:r w:rsidRPr="00B1687B">
              <w:rPr>
                <w:sz w:val="18"/>
                <w:szCs w:val="18"/>
              </w:rPr>
              <w:t xml:space="preserve">Faculties / Institutes will negotiate alternative arrangements on an individual basis if attendance at such an activity on a Wednesday afternoon is obligatory or if failure to attend is likely to prejudice a student's academic progress or be detrimental to their final grade. </w:t>
            </w:r>
          </w:p>
          <w:p w:rsidR="00772D3E" w:rsidRPr="00451ABA" w:rsidRDefault="00772D3E" w:rsidP="00772D3E">
            <w:pPr>
              <w:shd w:val="clear" w:color="auto" w:fill="FFFFFF"/>
              <w:spacing w:before="100" w:beforeAutospacing="1" w:after="120"/>
              <w:rPr>
                <w:rFonts w:cs="Arial"/>
                <w:color w:val="4C4C4C"/>
                <w:sz w:val="18"/>
                <w:szCs w:val="18"/>
              </w:rPr>
            </w:pPr>
          </w:p>
        </w:tc>
        <w:tc>
          <w:tcPr>
            <w:tcW w:w="4139" w:type="dxa"/>
          </w:tcPr>
          <w:p w:rsidR="00772D3E" w:rsidRPr="003578FA" w:rsidRDefault="00772D3E" w:rsidP="00772D3E">
            <w:pPr>
              <w:spacing w:before="100" w:beforeAutospacing="1" w:after="100" w:afterAutospacing="1"/>
              <w:outlineLvl w:val="1"/>
              <w:rPr>
                <w:rFonts w:eastAsia="Times New Roman" w:cs="Arial"/>
                <w:b/>
                <w:color w:val="000000"/>
                <w:sz w:val="18"/>
                <w:szCs w:val="18"/>
                <w:lang w:eastAsia="en-GB"/>
              </w:rPr>
            </w:pPr>
          </w:p>
        </w:tc>
      </w:tr>
      <w:tr w:rsidR="00A4317C" w:rsidTr="00A4317C">
        <w:tc>
          <w:tcPr>
            <w:tcW w:w="1129" w:type="dxa"/>
          </w:tcPr>
          <w:p w:rsidR="007D7AAC" w:rsidRPr="003578FA" w:rsidRDefault="007D7AAC" w:rsidP="007D7AAC">
            <w:pPr>
              <w:rPr>
                <w:b/>
                <w:sz w:val="18"/>
                <w:szCs w:val="20"/>
              </w:rPr>
            </w:pPr>
            <w:r w:rsidRPr="003578FA">
              <w:rPr>
                <w:b/>
                <w:sz w:val="18"/>
                <w:szCs w:val="20"/>
              </w:rPr>
              <w:t>Kingston U</w:t>
            </w:r>
            <w:r>
              <w:rPr>
                <w:b/>
                <w:sz w:val="18"/>
                <w:szCs w:val="20"/>
              </w:rPr>
              <w:t>niversity London</w:t>
            </w:r>
          </w:p>
        </w:tc>
        <w:tc>
          <w:tcPr>
            <w:tcW w:w="907" w:type="dxa"/>
          </w:tcPr>
          <w:p w:rsidR="007D7AAC" w:rsidRPr="00451ABA" w:rsidRDefault="007D7AAC" w:rsidP="007D7AAC">
            <w:pPr>
              <w:rPr>
                <w:b/>
                <w:color w:val="333333"/>
                <w:sz w:val="18"/>
                <w:szCs w:val="20"/>
                <w:shd w:val="clear" w:color="auto" w:fill="FFFFFF"/>
              </w:rPr>
            </w:pPr>
            <w:r w:rsidRPr="00451ABA">
              <w:rPr>
                <w:b/>
                <w:color w:val="333333"/>
                <w:sz w:val="18"/>
                <w:szCs w:val="20"/>
                <w:shd w:val="clear" w:color="auto" w:fill="FFFFFF"/>
              </w:rPr>
              <w:t>12:00</w:t>
            </w:r>
          </w:p>
        </w:tc>
        <w:tc>
          <w:tcPr>
            <w:tcW w:w="5046" w:type="dxa"/>
          </w:tcPr>
          <w:p w:rsidR="007D7AAC" w:rsidRDefault="007D7AAC" w:rsidP="007D7AAC">
            <w:pPr>
              <w:pStyle w:val="ListParagraph"/>
              <w:numPr>
                <w:ilvl w:val="0"/>
                <w:numId w:val="24"/>
              </w:numPr>
              <w:rPr>
                <w:sz w:val="18"/>
              </w:rPr>
            </w:pPr>
            <w:r w:rsidRPr="006D5983">
              <w:rPr>
                <w:sz w:val="18"/>
              </w:rPr>
              <w:t>Every effort will be made to limit the amount of core timetabled teaching on a Wednesday afternoon for f</w:t>
            </w:r>
            <w:r>
              <w:rPr>
                <w:sz w:val="18"/>
              </w:rPr>
              <w:t>ull time undergraduate students.</w:t>
            </w:r>
          </w:p>
          <w:p w:rsidR="007D7AAC" w:rsidRDefault="007D7AAC" w:rsidP="007D7AAC">
            <w:pPr>
              <w:pStyle w:val="ListParagraph"/>
              <w:numPr>
                <w:ilvl w:val="0"/>
                <w:numId w:val="24"/>
              </w:numPr>
              <w:rPr>
                <w:sz w:val="18"/>
              </w:rPr>
            </w:pPr>
            <w:r w:rsidRPr="006D5983">
              <w:rPr>
                <w:sz w:val="18"/>
              </w:rPr>
              <w:t xml:space="preserve">The Academic Registry maintains a list of the approved Wednesday afternoon teaching which can be accessed from: https://staffspace.kingston.ac.uk/dep/academicregistry/trallocations/Pages/University-Timetabling-Policy.aspx </w:t>
            </w:r>
          </w:p>
          <w:p w:rsidR="007D7AAC" w:rsidRPr="006D5983" w:rsidRDefault="007D7AAC" w:rsidP="007D7AAC">
            <w:pPr>
              <w:pStyle w:val="ListParagraph"/>
              <w:numPr>
                <w:ilvl w:val="0"/>
                <w:numId w:val="24"/>
              </w:numPr>
              <w:rPr>
                <w:sz w:val="18"/>
              </w:rPr>
            </w:pPr>
            <w:r>
              <w:rPr>
                <w:sz w:val="18"/>
              </w:rPr>
              <w:t>O</w:t>
            </w:r>
            <w:r w:rsidRPr="006D5983">
              <w:rPr>
                <w:sz w:val="18"/>
              </w:rPr>
              <w:t>ccasionally it may be necessary to schedule tutorials or elective modules on a Wednesday afternoon. In these instances, wherever possible, there will be alternative tutorial slots for students to move to or other electives that students can opt for.</w:t>
            </w:r>
          </w:p>
        </w:tc>
        <w:tc>
          <w:tcPr>
            <w:tcW w:w="4139" w:type="dxa"/>
          </w:tcPr>
          <w:p w:rsidR="007D7AAC" w:rsidRPr="003578FA" w:rsidRDefault="007D7AAC" w:rsidP="007D7AAC">
            <w:pPr>
              <w:rPr>
                <w:color w:val="000000"/>
                <w:sz w:val="18"/>
                <w:szCs w:val="20"/>
                <w:shd w:val="clear" w:color="auto" w:fill="FFFFFF"/>
              </w:rPr>
            </w:pPr>
          </w:p>
        </w:tc>
        <w:tc>
          <w:tcPr>
            <w:tcW w:w="4139" w:type="dxa"/>
          </w:tcPr>
          <w:p w:rsidR="007D7AAC" w:rsidRPr="006D5983" w:rsidRDefault="007D7AAC" w:rsidP="007D7AAC">
            <w:pPr>
              <w:pStyle w:val="ListParagraph"/>
              <w:numPr>
                <w:ilvl w:val="0"/>
                <w:numId w:val="25"/>
              </w:numPr>
              <w:rPr>
                <w:rFonts w:eastAsia="Times New Roman" w:cs="Arial"/>
                <w:b/>
                <w:color w:val="000000"/>
                <w:lang w:eastAsia="en-GB"/>
              </w:rPr>
            </w:pPr>
            <w:r w:rsidRPr="006D5983">
              <w:rPr>
                <w:sz w:val="18"/>
                <w:shd w:val="clear" w:color="auto" w:fill="FFFFFF"/>
              </w:rPr>
              <w:t>Most universities across the UK keep Wednesday Afternoons (from 12pm) teaching free so that students can take the time to participate in activities outside of their academic studies.  </w:t>
            </w:r>
          </w:p>
          <w:p w:rsidR="007D7AAC" w:rsidRPr="006D5983" w:rsidRDefault="007D7AAC" w:rsidP="007D7AAC">
            <w:pPr>
              <w:pStyle w:val="ListParagraph"/>
              <w:numPr>
                <w:ilvl w:val="0"/>
                <w:numId w:val="25"/>
              </w:numPr>
              <w:rPr>
                <w:rFonts w:eastAsia="Times New Roman" w:cs="Arial"/>
                <w:b/>
                <w:color w:val="000000"/>
                <w:lang w:eastAsia="en-GB"/>
              </w:rPr>
            </w:pPr>
            <w:r w:rsidRPr="003578FA">
              <w:rPr>
                <w:sz w:val="18"/>
              </w:rPr>
              <w:t>The Union of Kingston Students are running a ‘Wednesday afternoon’ campaign and have produced a flow chart which advises students of the steps that they should take if they have a teaching session on a Wednesday afternoon.</w:t>
            </w:r>
          </w:p>
          <w:p w:rsidR="007D7AAC" w:rsidRPr="006D5983" w:rsidRDefault="007D7AAC" w:rsidP="007D7AAC">
            <w:pPr>
              <w:pStyle w:val="ListParagraph"/>
              <w:numPr>
                <w:ilvl w:val="0"/>
                <w:numId w:val="25"/>
              </w:numPr>
              <w:rPr>
                <w:rFonts w:eastAsia="Times New Roman" w:cs="Arial"/>
                <w:b/>
                <w:color w:val="000000"/>
                <w:lang w:eastAsia="en-GB"/>
              </w:rPr>
            </w:pPr>
            <w:r>
              <w:rPr>
                <w:sz w:val="18"/>
              </w:rPr>
              <w:t>The university have been accused of not adhering to their policy.</w:t>
            </w:r>
          </w:p>
        </w:tc>
      </w:tr>
      <w:tr w:rsidR="00A4317C" w:rsidTr="00A4317C">
        <w:tc>
          <w:tcPr>
            <w:tcW w:w="1129" w:type="dxa"/>
          </w:tcPr>
          <w:p w:rsidR="007D7AAC" w:rsidRPr="005726F3" w:rsidRDefault="007D7AAC" w:rsidP="007D7AAC">
            <w:pPr>
              <w:rPr>
                <w:b/>
                <w:sz w:val="18"/>
                <w:szCs w:val="20"/>
              </w:rPr>
            </w:pPr>
            <w:r w:rsidRPr="005726F3">
              <w:rPr>
                <w:b/>
                <w:sz w:val="18"/>
                <w:szCs w:val="20"/>
              </w:rPr>
              <w:t>Leicester University</w:t>
            </w:r>
          </w:p>
        </w:tc>
        <w:tc>
          <w:tcPr>
            <w:tcW w:w="907" w:type="dxa"/>
          </w:tcPr>
          <w:p w:rsidR="007D7AAC" w:rsidRPr="00E00D3E" w:rsidRDefault="007D7AAC" w:rsidP="007D7AAC">
            <w:pPr>
              <w:rPr>
                <w:b/>
                <w:color w:val="333333"/>
                <w:sz w:val="18"/>
                <w:szCs w:val="20"/>
                <w:shd w:val="clear" w:color="auto" w:fill="FFFFFF"/>
              </w:rPr>
            </w:pPr>
            <w:r w:rsidRPr="00E00D3E">
              <w:rPr>
                <w:b/>
                <w:color w:val="333333"/>
                <w:sz w:val="18"/>
                <w:szCs w:val="20"/>
                <w:shd w:val="clear" w:color="auto" w:fill="FFFFFF"/>
              </w:rPr>
              <w:t>Until 13:00</w:t>
            </w:r>
          </w:p>
        </w:tc>
        <w:tc>
          <w:tcPr>
            <w:tcW w:w="5046" w:type="dxa"/>
          </w:tcPr>
          <w:p w:rsidR="007D7AAC" w:rsidRPr="00097097" w:rsidRDefault="007D7AAC" w:rsidP="007D7AAC">
            <w:pPr>
              <w:pStyle w:val="ListParagraph"/>
              <w:numPr>
                <w:ilvl w:val="0"/>
                <w:numId w:val="17"/>
              </w:numPr>
              <w:spacing w:before="100" w:beforeAutospacing="1" w:after="100" w:afterAutospacing="1"/>
              <w:outlineLvl w:val="1"/>
              <w:rPr>
                <w:rFonts w:eastAsia="Times New Roman" w:cs="Arial"/>
                <w:b/>
                <w:color w:val="000000"/>
                <w:sz w:val="18"/>
                <w:szCs w:val="20"/>
                <w:lang w:eastAsia="en-GB"/>
              </w:rPr>
            </w:pPr>
            <w:r w:rsidRPr="00097097">
              <w:rPr>
                <w:sz w:val="18"/>
              </w:rPr>
              <w:t xml:space="preserve">Teaching for undergraduate students should not normally be scheduled after 13.00 on Wednesdays to allow students to participate in co-curricular activities and sporting events. </w:t>
            </w:r>
          </w:p>
          <w:p w:rsidR="007D7AAC" w:rsidRPr="00097097" w:rsidRDefault="007D7AAC" w:rsidP="007D7AAC">
            <w:pPr>
              <w:pStyle w:val="ListParagraph"/>
              <w:numPr>
                <w:ilvl w:val="0"/>
                <w:numId w:val="17"/>
              </w:numPr>
              <w:spacing w:before="100" w:beforeAutospacing="1" w:after="100" w:afterAutospacing="1"/>
              <w:outlineLvl w:val="1"/>
              <w:rPr>
                <w:rFonts w:eastAsia="Times New Roman" w:cs="Arial"/>
                <w:b/>
                <w:color w:val="000000"/>
                <w:sz w:val="18"/>
                <w:szCs w:val="20"/>
                <w:lang w:eastAsia="en-GB"/>
              </w:rPr>
            </w:pPr>
            <w:r w:rsidRPr="00097097">
              <w:rPr>
                <w:sz w:val="18"/>
              </w:rPr>
              <w:t xml:space="preserve">Exceptions to this may include activities accommodating or delivered in conjunction with external partners, occasional activities requiring large scale student attendance (e.g. departmental tests) or where availability of specialist equipment makes this unavoidable. </w:t>
            </w:r>
          </w:p>
          <w:p w:rsidR="007D7AAC" w:rsidRPr="00097097" w:rsidRDefault="007D7AAC" w:rsidP="007D7AAC">
            <w:pPr>
              <w:pStyle w:val="ListParagraph"/>
              <w:numPr>
                <w:ilvl w:val="0"/>
                <w:numId w:val="17"/>
              </w:numPr>
              <w:spacing w:before="100" w:beforeAutospacing="1" w:after="100" w:afterAutospacing="1"/>
              <w:outlineLvl w:val="1"/>
              <w:rPr>
                <w:rFonts w:eastAsia="Times New Roman" w:cs="Arial"/>
                <w:b/>
                <w:color w:val="000000"/>
                <w:sz w:val="18"/>
                <w:szCs w:val="20"/>
                <w:lang w:eastAsia="en-GB"/>
              </w:rPr>
            </w:pPr>
            <w:r w:rsidRPr="00097097">
              <w:rPr>
                <w:sz w:val="18"/>
              </w:rPr>
              <w:t>Undergraduate students in the Schools of Medicine and Allied Health Professionals are also an exception</w:t>
            </w:r>
          </w:p>
        </w:tc>
        <w:tc>
          <w:tcPr>
            <w:tcW w:w="4139" w:type="dxa"/>
          </w:tcPr>
          <w:p w:rsidR="007D7AAC" w:rsidRPr="00E11439" w:rsidRDefault="007D7AAC" w:rsidP="007D7AAC">
            <w:pPr>
              <w:pStyle w:val="ListParagraph"/>
              <w:numPr>
                <w:ilvl w:val="0"/>
                <w:numId w:val="1"/>
              </w:numPr>
              <w:rPr>
                <w:color w:val="000000"/>
                <w:sz w:val="18"/>
                <w:szCs w:val="18"/>
                <w:shd w:val="clear" w:color="auto" w:fill="FFFFFF"/>
              </w:rPr>
            </w:pPr>
            <w:r>
              <w:rPr>
                <w:color w:val="000000"/>
                <w:sz w:val="18"/>
                <w:szCs w:val="18"/>
                <w:shd w:val="clear" w:color="auto" w:fill="FFFFFF"/>
              </w:rPr>
              <w:t>Leicester operate an a</w:t>
            </w:r>
            <w:r w:rsidRPr="00E11439">
              <w:rPr>
                <w:color w:val="000000"/>
                <w:sz w:val="18"/>
                <w:szCs w:val="18"/>
                <w:shd w:val="clear" w:color="auto" w:fill="FFFFFF"/>
              </w:rPr>
              <w:t>uthorised absence policy for sporting commitments</w:t>
            </w:r>
          </w:p>
          <w:p w:rsidR="007D7AAC" w:rsidRPr="00E11439" w:rsidRDefault="007D7AAC" w:rsidP="007D7AAC">
            <w:pPr>
              <w:pStyle w:val="ListParagraph"/>
              <w:numPr>
                <w:ilvl w:val="0"/>
                <w:numId w:val="1"/>
              </w:numPr>
              <w:rPr>
                <w:sz w:val="18"/>
                <w:szCs w:val="18"/>
              </w:rPr>
            </w:pPr>
            <w:r w:rsidRPr="00E11439">
              <w:rPr>
                <w:sz w:val="18"/>
                <w:szCs w:val="18"/>
              </w:rPr>
              <w:t xml:space="preserve">Where the class has no assessment or grade attached to it the department will normally grant the authorised absence and record this in AMS as a sporting fixture. </w:t>
            </w:r>
          </w:p>
          <w:p w:rsidR="007D7AAC" w:rsidRPr="00097097" w:rsidRDefault="007D7AAC" w:rsidP="007D7AAC">
            <w:pPr>
              <w:pStyle w:val="ListParagraph"/>
              <w:numPr>
                <w:ilvl w:val="0"/>
                <w:numId w:val="1"/>
              </w:numPr>
              <w:rPr>
                <w:color w:val="000000"/>
                <w:sz w:val="18"/>
                <w:szCs w:val="18"/>
                <w:shd w:val="clear" w:color="auto" w:fill="FFFFFF"/>
              </w:rPr>
            </w:pPr>
            <w:r w:rsidRPr="00E11439">
              <w:rPr>
                <w:sz w:val="18"/>
                <w:szCs w:val="18"/>
              </w:rPr>
              <w:t>Where class has an associated assessment, grade or compulsory element that impacts the student’s overall progress on that module, and this cannot be compensated through attendance at an alternative class the same week, then the absence request can be declined and the student will need to make a judgement about whether to miss that element of their assessment</w:t>
            </w:r>
          </w:p>
        </w:tc>
        <w:tc>
          <w:tcPr>
            <w:tcW w:w="4139" w:type="dxa"/>
          </w:tcPr>
          <w:p w:rsidR="007D7AAC" w:rsidRPr="00A36CCC" w:rsidRDefault="007D7AAC" w:rsidP="007D7AAC">
            <w:pPr>
              <w:spacing w:before="100" w:beforeAutospacing="1" w:after="100" w:afterAutospacing="1"/>
              <w:outlineLvl w:val="1"/>
              <w:rPr>
                <w:rFonts w:eastAsia="Times New Roman" w:cs="Arial"/>
                <w:b/>
                <w:color w:val="000000"/>
                <w:sz w:val="18"/>
                <w:szCs w:val="20"/>
                <w:lang w:eastAsia="en-GB"/>
              </w:rPr>
            </w:pPr>
          </w:p>
        </w:tc>
      </w:tr>
      <w:tr w:rsidR="00A4317C" w:rsidTr="00A4317C">
        <w:tc>
          <w:tcPr>
            <w:tcW w:w="1129" w:type="dxa"/>
          </w:tcPr>
          <w:p w:rsidR="007D7AAC" w:rsidRPr="003578FA" w:rsidRDefault="007D7AAC" w:rsidP="007D7AAC">
            <w:pPr>
              <w:rPr>
                <w:b/>
                <w:sz w:val="18"/>
                <w:szCs w:val="20"/>
              </w:rPr>
            </w:pPr>
            <w:r w:rsidRPr="003578FA">
              <w:rPr>
                <w:b/>
                <w:sz w:val="18"/>
                <w:szCs w:val="20"/>
              </w:rPr>
              <w:t>Northumbria</w:t>
            </w:r>
            <w:r>
              <w:rPr>
                <w:b/>
                <w:sz w:val="18"/>
                <w:szCs w:val="20"/>
              </w:rPr>
              <w:t xml:space="preserve"> University</w:t>
            </w:r>
          </w:p>
        </w:tc>
        <w:tc>
          <w:tcPr>
            <w:tcW w:w="907" w:type="dxa"/>
          </w:tcPr>
          <w:p w:rsidR="007D7AAC" w:rsidRPr="003578FA" w:rsidRDefault="007D7AAC" w:rsidP="007D7AAC">
            <w:pPr>
              <w:rPr>
                <w:color w:val="333333"/>
                <w:sz w:val="18"/>
                <w:szCs w:val="20"/>
                <w:shd w:val="clear" w:color="auto" w:fill="FFFFFF"/>
              </w:rPr>
            </w:pPr>
          </w:p>
        </w:tc>
        <w:tc>
          <w:tcPr>
            <w:tcW w:w="5046" w:type="dxa"/>
          </w:tcPr>
          <w:p w:rsidR="007D7AAC" w:rsidRPr="003578FA" w:rsidRDefault="007D7AAC" w:rsidP="007D7AAC">
            <w:pPr>
              <w:rPr>
                <w:color w:val="333333"/>
                <w:sz w:val="18"/>
                <w:szCs w:val="20"/>
                <w:shd w:val="clear" w:color="auto" w:fill="FFFFFF"/>
              </w:rPr>
            </w:pPr>
          </w:p>
        </w:tc>
        <w:tc>
          <w:tcPr>
            <w:tcW w:w="4139" w:type="dxa"/>
          </w:tcPr>
          <w:p w:rsidR="007D7AAC" w:rsidRPr="003578FA" w:rsidRDefault="007D7AAC" w:rsidP="007D7AAC">
            <w:pPr>
              <w:rPr>
                <w:color w:val="000000"/>
                <w:sz w:val="18"/>
                <w:szCs w:val="20"/>
                <w:shd w:val="clear" w:color="auto" w:fill="FFFFFF"/>
              </w:rPr>
            </w:pPr>
          </w:p>
        </w:tc>
        <w:tc>
          <w:tcPr>
            <w:tcW w:w="4139" w:type="dxa"/>
          </w:tcPr>
          <w:p w:rsidR="007D7AAC" w:rsidRPr="003578FA" w:rsidRDefault="007D7AAC" w:rsidP="007D7AAC">
            <w:pPr>
              <w:pStyle w:val="ListParagraph"/>
              <w:numPr>
                <w:ilvl w:val="0"/>
                <w:numId w:val="2"/>
              </w:numPr>
              <w:rPr>
                <w:rFonts w:eastAsia="Times New Roman" w:cs="Arial"/>
                <w:b/>
                <w:color w:val="000000"/>
                <w:sz w:val="18"/>
                <w:szCs w:val="20"/>
                <w:lang w:eastAsia="en-GB"/>
              </w:rPr>
            </w:pPr>
            <w:r w:rsidRPr="003578FA">
              <w:rPr>
                <w:rFonts w:eastAsia="Times New Roman"/>
                <w:sz w:val="18"/>
              </w:rPr>
              <w:t>Northumbria SU have created an autho</w:t>
            </w:r>
            <w:r>
              <w:rPr>
                <w:rFonts w:eastAsia="Times New Roman"/>
                <w:sz w:val="18"/>
              </w:rPr>
              <w:t>rized absence form for students. This is a short term solution until a policy is implemented.</w:t>
            </w:r>
          </w:p>
        </w:tc>
      </w:tr>
      <w:tr w:rsidR="00A4317C" w:rsidTr="00A4317C">
        <w:tc>
          <w:tcPr>
            <w:tcW w:w="1129" w:type="dxa"/>
          </w:tcPr>
          <w:p w:rsidR="007D7AAC" w:rsidRPr="003578FA" w:rsidRDefault="007D7AAC" w:rsidP="007D7AAC">
            <w:pPr>
              <w:rPr>
                <w:b/>
                <w:sz w:val="18"/>
                <w:szCs w:val="20"/>
              </w:rPr>
            </w:pPr>
            <w:r w:rsidRPr="003578FA">
              <w:rPr>
                <w:b/>
                <w:sz w:val="18"/>
                <w:szCs w:val="20"/>
              </w:rPr>
              <w:lastRenderedPageBreak/>
              <w:t>Oxford Brookes</w:t>
            </w:r>
            <w:r>
              <w:rPr>
                <w:b/>
                <w:sz w:val="18"/>
                <w:szCs w:val="20"/>
              </w:rPr>
              <w:t xml:space="preserve"> University</w:t>
            </w:r>
          </w:p>
        </w:tc>
        <w:tc>
          <w:tcPr>
            <w:tcW w:w="907" w:type="dxa"/>
          </w:tcPr>
          <w:p w:rsidR="007D7AAC" w:rsidRPr="003578FA" w:rsidRDefault="007D7AAC" w:rsidP="007D7AAC">
            <w:pPr>
              <w:rPr>
                <w:b/>
                <w:color w:val="333333"/>
                <w:sz w:val="18"/>
                <w:szCs w:val="20"/>
                <w:shd w:val="clear" w:color="auto" w:fill="FFFFFF"/>
              </w:rPr>
            </w:pPr>
          </w:p>
        </w:tc>
        <w:tc>
          <w:tcPr>
            <w:tcW w:w="5046" w:type="dxa"/>
          </w:tcPr>
          <w:p w:rsidR="007D7AAC" w:rsidRPr="003578FA" w:rsidRDefault="007D7AAC" w:rsidP="007D7AAC">
            <w:pPr>
              <w:rPr>
                <w:rFonts w:cs="Arial"/>
                <w:color w:val="444444"/>
                <w:sz w:val="27"/>
                <w:szCs w:val="27"/>
                <w:shd w:val="clear" w:color="auto" w:fill="FFFFFF"/>
              </w:rPr>
            </w:pPr>
          </w:p>
        </w:tc>
        <w:tc>
          <w:tcPr>
            <w:tcW w:w="4139" w:type="dxa"/>
          </w:tcPr>
          <w:p w:rsidR="007D7AAC" w:rsidRPr="00451ABA" w:rsidRDefault="007D7AAC" w:rsidP="007D7AAC">
            <w:pPr>
              <w:shd w:val="clear" w:color="auto" w:fill="FFFFFF"/>
              <w:spacing w:before="100" w:beforeAutospacing="1" w:after="120"/>
              <w:rPr>
                <w:rFonts w:cs="Arial"/>
                <w:color w:val="4C4C4C"/>
                <w:sz w:val="18"/>
                <w:szCs w:val="18"/>
              </w:rPr>
            </w:pPr>
          </w:p>
        </w:tc>
        <w:tc>
          <w:tcPr>
            <w:tcW w:w="4139" w:type="dxa"/>
          </w:tcPr>
          <w:p w:rsidR="007D7AAC" w:rsidRPr="00B1687B" w:rsidRDefault="007D7AAC" w:rsidP="007D7AAC">
            <w:pPr>
              <w:pStyle w:val="ListParagraph"/>
              <w:numPr>
                <w:ilvl w:val="0"/>
                <w:numId w:val="31"/>
              </w:numPr>
              <w:rPr>
                <w:rFonts w:eastAsia="Times New Roman" w:cs="Times New Roman"/>
                <w:sz w:val="18"/>
                <w:szCs w:val="18"/>
                <w:lang w:eastAsia="en-GB"/>
              </w:rPr>
            </w:pPr>
            <w:r w:rsidRPr="00B1687B">
              <w:rPr>
                <w:rFonts w:eastAsia="Times New Roman" w:cs="Arial"/>
                <w:color w:val="2B2B2B"/>
                <w:sz w:val="18"/>
                <w:szCs w:val="18"/>
                <w:shd w:val="clear" w:color="auto" w:fill="FFFFFF"/>
                <w:lang w:eastAsia="en-GB"/>
              </w:rPr>
              <w:t>Students at Brookes University are presented with a number of opportunities to develop new skills and experiences including joining sports teams and societies, taking on volunteering opportunities and attending a diverse range of events.</w:t>
            </w:r>
          </w:p>
          <w:p w:rsidR="007D7AAC" w:rsidRPr="00B1687B" w:rsidRDefault="007D7AAC" w:rsidP="007D7AAC">
            <w:pPr>
              <w:pStyle w:val="ListParagraph"/>
              <w:numPr>
                <w:ilvl w:val="0"/>
                <w:numId w:val="31"/>
              </w:numPr>
              <w:rPr>
                <w:rFonts w:eastAsia="Times New Roman" w:cs="Times New Roman"/>
                <w:sz w:val="18"/>
                <w:szCs w:val="18"/>
                <w:lang w:eastAsia="en-GB"/>
              </w:rPr>
            </w:pPr>
            <w:r w:rsidRPr="00B1687B">
              <w:rPr>
                <w:rFonts w:eastAsia="Times New Roman" w:cs="Arial"/>
                <w:color w:val="2B2B2B"/>
                <w:sz w:val="18"/>
                <w:szCs w:val="18"/>
                <w:lang w:eastAsia="en-GB"/>
              </w:rPr>
              <w:t>Additionally, with the rising cost of living, especially housing costs, many students need to work to subsidise their studies.</w:t>
            </w:r>
          </w:p>
          <w:p w:rsidR="007D7AAC" w:rsidRPr="00B1687B" w:rsidRDefault="007D7AAC" w:rsidP="007D7AAC">
            <w:pPr>
              <w:pStyle w:val="ListParagraph"/>
              <w:numPr>
                <w:ilvl w:val="0"/>
                <w:numId w:val="31"/>
              </w:numPr>
              <w:rPr>
                <w:rFonts w:eastAsia="Times New Roman" w:cs="Times New Roman"/>
                <w:sz w:val="18"/>
                <w:szCs w:val="18"/>
                <w:lang w:eastAsia="en-GB"/>
              </w:rPr>
            </w:pPr>
            <w:r>
              <w:rPr>
                <w:rFonts w:eastAsia="Times New Roman" w:cs="Arial"/>
                <w:color w:val="2B2B2B"/>
                <w:sz w:val="18"/>
                <w:szCs w:val="18"/>
                <w:lang w:eastAsia="en-GB"/>
              </w:rPr>
              <w:t>T</w:t>
            </w:r>
            <w:r w:rsidRPr="00B1687B">
              <w:rPr>
                <w:rFonts w:eastAsia="Times New Roman" w:cs="Arial"/>
                <w:color w:val="2B2B2B"/>
                <w:sz w:val="18"/>
                <w:szCs w:val="18"/>
                <w:lang w:eastAsia="en-GB"/>
              </w:rPr>
              <w:t>he University</w:t>
            </w:r>
            <w:r>
              <w:rPr>
                <w:rFonts w:eastAsia="Times New Roman" w:cs="Arial"/>
                <w:color w:val="2B2B2B"/>
                <w:sz w:val="18"/>
                <w:szCs w:val="18"/>
                <w:lang w:eastAsia="en-GB"/>
              </w:rPr>
              <w:t xml:space="preserve"> currently</w:t>
            </w:r>
            <w:r w:rsidRPr="00B1687B">
              <w:rPr>
                <w:rFonts w:eastAsia="Times New Roman" w:cs="Arial"/>
                <w:color w:val="2B2B2B"/>
                <w:sz w:val="18"/>
                <w:szCs w:val="18"/>
                <w:lang w:eastAsia="en-GB"/>
              </w:rPr>
              <w:t xml:space="preserve"> requires students to be available from 9am-8pm Monday-Friday when timetabling sessions.</w:t>
            </w:r>
          </w:p>
          <w:p w:rsidR="007D7AAC" w:rsidRPr="00B1687B" w:rsidRDefault="007D7AAC" w:rsidP="007D7AAC">
            <w:pPr>
              <w:pStyle w:val="ListParagraph"/>
              <w:numPr>
                <w:ilvl w:val="0"/>
                <w:numId w:val="31"/>
              </w:numPr>
              <w:rPr>
                <w:rFonts w:eastAsia="Times New Roman" w:cs="Times New Roman"/>
                <w:sz w:val="18"/>
                <w:szCs w:val="18"/>
                <w:lang w:eastAsia="en-GB"/>
              </w:rPr>
            </w:pPr>
            <w:r>
              <w:rPr>
                <w:rFonts w:eastAsia="Times New Roman" w:cs="Arial"/>
                <w:color w:val="2B2B2B"/>
                <w:sz w:val="18"/>
                <w:szCs w:val="18"/>
                <w:lang w:eastAsia="en-GB"/>
              </w:rPr>
              <w:t>Campaign urging the u</w:t>
            </w:r>
            <w:r w:rsidRPr="00B1687B">
              <w:rPr>
                <w:rFonts w:eastAsia="Times New Roman" w:cs="Arial"/>
                <w:color w:val="2B2B2B"/>
                <w:sz w:val="18"/>
                <w:szCs w:val="18"/>
                <w:lang w:eastAsia="en-GB"/>
              </w:rPr>
              <w:t>niversity to ensure that there are no timetabled sess</w:t>
            </w:r>
            <w:r>
              <w:rPr>
                <w:rFonts w:eastAsia="Times New Roman" w:cs="Arial"/>
                <w:color w:val="2B2B2B"/>
                <w:sz w:val="18"/>
                <w:szCs w:val="18"/>
                <w:lang w:eastAsia="en-GB"/>
              </w:rPr>
              <w:t>ions after 12 noon on Wednesday</w:t>
            </w:r>
            <w:r w:rsidRPr="00B1687B">
              <w:rPr>
                <w:rFonts w:eastAsia="Times New Roman" w:cs="Arial"/>
                <w:color w:val="2B2B2B"/>
                <w:sz w:val="18"/>
                <w:szCs w:val="18"/>
                <w:lang w:eastAsia="en-GB"/>
              </w:rPr>
              <w:t>.</w:t>
            </w:r>
          </w:p>
        </w:tc>
      </w:tr>
      <w:tr w:rsidR="00A4317C" w:rsidTr="00A4317C">
        <w:tc>
          <w:tcPr>
            <w:tcW w:w="1129" w:type="dxa"/>
          </w:tcPr>
          <w:p w:rsidR="007D7AAC" w:rsidRPr="005726F3" w:rsidRDefault="007D7AAC" w:rsidP="007D7AAC">
            <w:pPr>
              <w:rPr>
                <w:b/>
                <w:sz w:val="18"/>
                <w:szCs w:val="20"/>
              </w:rPr>
            </w:pPr>
            <w:r w:rsidRPr="005726F3">
              <w:rPr>
                <w:b/>
                <w:sz w:val="18"/>
                <w:szCs w:val="20"/>
              </w:rPr>
              <w:t>University of Portsmouth</w:t>
            </w:r>
          </w:p>
        </w:tc>
        <w:tc>
          <w:tcPr>
            <w:tcW w:w="907" w:type="dxa"/>
          </w:tcPr>
          <w:p w:rsidR="007D7AAC" w:rsidRPr="00E00D3E" w:rsidRDefault="007D7AAC" w:rsidP="007D7AAC">
            <w:pPr>
              <w:rPr>
                <w:b/>
                <w:color w:val="333333"/>
                <w:sz w:val="18"/>
                <w:szCs w:val="20"/>
                <w:shd w:val="clear" w:color="auto" w:fill="FFFFFF"/>
              </w:rPr>
            </w:pPr>
            <w:r w:rsidRPr="00E00D3E">
              <w:rPr>
                <w:b/>
                <w:color w:val="333333"/>
                <w:sz w:val="18"/>
                <w:szCs w:val="20"/>
                <w:shd w:val="clear" w:color="auto" w:fill="FFFFFF"/>
              </w:rPr>
              <w:t>09:00-13:00</w:t>
            </w:r>
          </w:p>
        </w:tc>
        <w:tc>
          <w:tcPr>
            <w:tcW w:w="5046" w:type="dxa"/>
          </w:tcPr>
          <w:p w:rsidR="007D7AAC" w:rsidRPr="003578FA" w:rsidRDefault="007D7AAC" w:rsidP="007D7AAC">
            <w:pPr>
              <w:spacing w:after="200"/>
              <w:rPr>
                <w:sz w:val="18"/>
              </w:rPr>
            </w:pPr>
            <w:r w:rsidRPr="003578FA">
              <w:rPr>
                <w:sz w:val="18"/>
              </w:rPr>
              <w:t xml:space="preserve">The core teaching day is defined as being </w:t>
            </w:r>
          </w:p>
          <w:p w:rsidR="007D7AAC" w:rsidRPr="003578FA" w:rsidRDefault="007D7AAC" w:rsidP="007D7AAC">
            <w:pPr>
              <w:pStyle w:val="ListParagraph"/>
              <w:numPr>
                <w:ilvl w:val="1"/>
                <w:numId w:val="7"/>
              </w:numPr>
              <w:spacing w:after="200"/>
              <w:rPr>
                <w:sz w:val="18"/>
              </w:rPr>
            </w:pPr>
            <w:r w:rsidRPr="003578FA">
              <w:rPr>
                <w:sz w:val="18"/>
              </w:rPr>
              <w:t>Monday, Tuesday and Thursday: 09.00 to 18.00 hours</w:t>
            </w:r>
          </w:p>
          <w:p w:rsidR="007D7AAC" w:rsidRPr="003578FA" w:rsidRDefault="007D7AAC" w:rsidP="007D7AAC">
            <w:pPr>
              <w:pStyle w:val="ListParagraph"/>
              <w:numPr>
                <w:ilvl w:val="1"/>
                <w:numId w:val="7"/>
              </w:numPr>
              <w:spacing w:after="200"/>
              <w:rPr>
                <w:sz w:val="18"/>
              </w:rPr>
            </w:pPr>
            <w:r w:rsidRPr="003578FA">
              <w:rPr>
                <w:sz w:val="18"/>
              </w:rPr>
              <w:t>Wednesday: 09.00 to 13.00 hours</w:t>
            </w:r>
          </w:p>
          <w:p w:rsidR="007D7AAC" w:rsidRPr="003578FA" w:rsidRDefault="007D7AAC" w:rsidP="007D7AAC">
            <w:pPr>
              <w:pStyle w:val="ListParagraph"/>
              <w:numPr>
                <w:ilvl w:val="1"/>
                <w:numId w:val="7"/>
              </w:numPr>
              <w:spacing w:after="200"/>
              <w:rPr>
                <w:sz w:val="18"/>
              </w:rPr>
            </w:pPr>
            <w:r w:rsidRPr="003578FA">
              <w:rPr>
                <w:sz w:val="18"/>
              </w:rPr>
              <w:t>Friday: 09.00 to 17.00 hours</w:t>
            </w:r>
          </w:p>
          <w:p w:rsidR="007D7AAC" w:rsidRPr="003578FA" w:rsidRDefault="007D7AAC" w:rsidP="007D7AAC">
            <w:pPr>
              <w:pStyle w:val="ListParagraph"/>
              <w:ind w:left="792"/>
              <w:rPr>
                <w:sz w:val="18"/>
              </w:rPr>
            </w:pPr>
          </w:p>
          <w:p w:rsidR="007D7AAC" w:rsidRPr="003578FA" w:rsidRDefault="007D7AAC" w:rsidP="007D7AAC">
            <w:pPr>
              <w:spacing w:after="200"/>
              <w:rPr>
                <w:sz w:val="18"/>
              </w:rPr>
            </w:pPr>
            <w:r w:rsidRPr="003578FA">
              <w:rPr>
                <w:sz w:val="18"/>
              </w:rPr>
              <w:t>Additionally, however the following may apply:</w:t>
            </w:r>
          </w:p>
          <w:p w:rsidR="007D7AAC" w:rsidRPr="000F5F2B" w:rsidRDefault="007D7AAC" w:rsidP="007D7AAC">
            <w:pPr>
              <w:pStyle w:val="ListParagraph"/>
              <w:numPr>
                <w:ilvl w:val="1"/>
                <w:numId w:val="8"/>
              </w:numPr>
              <w:spacing w:after="200"/>
              <w:rPr>
                <w:sz w:val="18"/>
              </w:rPr>
            </w:pPr>
            <w:r w:rsidRPr="003578FA">
              <w:rPr>
                <w:sz w:val="18"/>
              </w:rPr>
              <w:t>Events for postgraduate students and EAP students may be scheduled on a Wednesday between 13.00 hours and 18.00 hours</w:t>
            </w:r>
          </w:p>
        </w:tc>
        <w:tc>
          <w:tcPr>
            <w:tcW w:w="4139" w:type="dxa"/>
          </w:tcPr>
          <w:p w:rsidR="007D7AAC" w:rsidRPr="00AB0D2F" w:rsidRDefault="007D7AAC" w:rsidP="007D7AAC">
            <w:pPr>
              <w:rPr>
                <w:color w:val="000000"/>
                <w:sz w:val="18"/>
                <w:szCs w:val="20"/>
                <w:shd w:val="clear" w:color="auto" w:fill="FFFFFF"/>
              </w:rPr>
            </w:pPr>
          </w:p>
        </w:tc>
        <w:tc>
          <w:tcPr>
            <w:tcW w:w="4139" w:type="dxa"/>
          </w:tcPr>
          <w:p w:rsidR="007D7AAC" w:rsidRPr="00A630E3" w:rsidRDefault="007D7AAC" w:rsidP="007D7AAC">
            <w:pPr>
              <w:pStyle w:val="ListParagraph"/>
              <w:numPr>
                <w:ilvl w:val="0"/>
                <w:numId w:val="20"/>
              </w:numPr>
              <w:spacing w:before="100" w:beforeAutospacing="1" w:after="100" w:afterAutospacing="1"/>
              <w:outlineLvl w:val="1"/>
              <w:rPr>
                <w:rFonts w:cs="Helvetica"/>
                <w:color w:val="1D2129"/>
                <w:sz w:val="18"/>
                <w:szCs w:val="20"/>
                <w:shd w:val="clear" w:color="auto" w:fill="FFFFFF"/>
              </w:rPr>
            </w:pPr>
            <w:r w:rsidRPr="00A630E3">
              <w:rPr>
                <w:rFonts w:cs="Helvetica"/>
                <w:color w:val="1D2129"/>
                <w:sz w:val="18"/>
                <w:szCs w:val="20"/>
                <w:shd w:val="clear" w:color="auto" w:fill="FFFFFF"/>
              </w:rPr>
              <w:t xml:space="preserve">As a result of timetabling policy and lectures finishing at 13:00, almost everyone is late to their home games. </w:t>
            </w:r>
          </w:p>
          <w:p w:rsidR="007D7AAC" w:rsidRPr="000F5F2B" w:rsidRDefault="007D7AAC" w:rsidP="007D7AAC">
            <w:pPr>
              <w:pStyle w:val="ListParagraph"/>
              <w:numPr>
                <w:ilvl w:val="0"/>
                <w:numId w:val="20"/>
              </w:numPr>
              <w:spacing w:before="100" w:beforeAutospacing="1" w:after="100" w:afterAutospacing="1"/>
              <w:outlineLvl w:val="1"/>
              <w:rPr>
                <w:rFonts w:ascii="Helvetica" w:hAnsi="Helvetica" w:cs="Helvetica"/>
                <w:color w:val="1D2129"/>
                <w:sz w:val="20"/>
                <w:szCs w:val="20"/>
                <w:shd w:val="clear" w:color="auto" w:fill="FFFFFF"/>
              </w:rPr>
            </w:pPr>
            <w:r w:rsidRPr="00A630E3">
              <w:rPr>
                <w:rFonts w:cs="Helvetica"/>
                <w:color w:val="1D2129"/>
                <w:sz w:val="18"/>
                <w:szCs w:val="20"/>
                <w:shd w:val="clear" w:color="auto" w:fill="FFFFFF"/>
              </w:rPr>
              <w:t>Students are allowed to leave lectures early for away games.</w:t>
            </w:r>
          </w:p>
        </w:tc>
      </w:tr>
      <w:tr w:rsidR="00A4317C" w:rsidTr="00A4317C">
        <w:tc>
          <w:tcPr>
            <w:tcW w:w="1129" w:type="dxa"/>
          </w:tcPr>
          <w:p w:rsidR="007D7AAC" w:rsidRPr="003578FA" w:rsidRDefault="007D7AAC" w:rsidP="007D7AAC">
            <w:pPr>
              <w:rPr>
                <w:b/>
                <w:sz w:val="18"/>
                <w:szCs w:val="20"/>
              </w:rPr>
            </w:pPr>
            <w:r>
              <w:rPr>
                <w:b/>
                <w:sz w:val="18"/>
                <w:szCs w:val="20"/>
              </w:rPr>
              <w:t>University of Sout</w:t>
            </w:r>
            <w:r w:rsidRPr="003578FA">
              <w:rPr>
                <w:b/>
                <w:sz w:val="18"/>
                <w:szCs w:val="20"/>
              </w:rPr>
              <w:t>hampton</w:t>
            </w:r>
          </w:p>
        </w:tc>
        <w:tc>
          <w:tcPr>
            <w:tcW w:w="907" w:type="dxa"/>
          </w:tcPr>
          <w:p w:rsidR="007D7AAC" w:rsidRPr="00BC640D" w:rsidRDefault="007D7AAC" w:rsidP="007D7AAC">
            <w:pPr>
              <w:rPr>
                <w:b/>
                <w:color w:val="333333"/>
                <w:sz w:val="18"/>
                <w:szCs w:val="20"/>
                <w:shd w:val="clear" w:color="auto" w:fill="FFFFFF"/>
              </w:rPr>
            </w:pPr>
            <w:r w:rsidRPr="00BC640D">
              <w:rPr>
                <w:b/>
                <w:color w:val="333333"/>
                <w:sz w:val="18"/>
                <w:szCs w:val="20"/>
                <w:shd w:val="clear" w:color="auto" w:fill="FFFFFF"/>
              </w:rPr>
              <w:t>Until 12:45</w:t>
            </w:r>
          </w:p>
        </w:tc>
        <w:tc>
          <w:tcPr>
            <w:tcW w:w="5046" w:type="dxa"/>
          </w:tcPr>
          <w:p w:rsidR="007D7AAC" w:rsidRPr="00BC640D" w:rsidRDefault="007D7AAC" w:rsidP="007D7AAC">
            <w:pPr>
              <w:pStyle w:val="ListParagraph"/>
              <w:numPr>
                <w:ilvl w:val="0"/>
                <w:numId w:val="2"/>
              </w:numPr>
              <w:rPr>
                <w:sz w:val="18"/>
                <w:szCs w:val="18"/>
              </w:rPr>
            </w:pPr>
            <w:r w:rsidRPr="00BC640D">
              <w:rPr>
                <w:sz w:val="18"/>
                <w:szCs w:val="18"/>
              </w:rPr>
              <w:t xml:space="preserve">The standard teaching week for Undergraduate Teaching is Monday to Friday 9am to 6pm with undergraduate teaching finishing at 12.45pm </w:t>
            </w:r>
            <w:r>
              <w:rPr>
                <w:sz w:val="18"/>
                <w:szCs w:val="18"/>
              </w:rPr>
              <w:t>of Wednesday</w:t>
            </w:r>
          </w:p>
          <w:p w:rsidR="007D7AAC" w:rsidRPr="00BC640D" w:rsidRDefault="007D7AAC" w:rsidP="007D7AAC">
            <w:pPr>
              <w:pStyle w:val="ListParagraph"/>
              <w:numPr>
                <w:ilvl w:val="0"/>
                <w:numId w:val="2"/>
              </w:numPr>
              <w:rPr>
                <w:color w:val="333333"/>
                <w:sz w:val="18"/>
                <w:szCs w:val="20"/>
                <w:shd w:val="clear" w:color="auto" w:fill="FFFFFF"/>
              </w:rPr>
            </w:pPr>
            <w:r w:rsidRPr="00BC640D">
              <w:rPr>
                <w:sz w:val="18"/>
                <w:szCs w:val="18"/>
              </w:rPr>
              <w:t>Any teaching scheduled outside of these times is considered to be outside the Standard Teaching week</w:t>
            </w:r>
            <w:r w:rsidRPr="003578FA">
              <w:rPr>
                <w:sz w:val="18"/>
                <w:szCs w:val="18"/>
              </w:rPr>
              <w:t xml:space="preserve"> </w:t>
            </w:r>
          </w:p>
          <w:p w:rsidR="007D7AAC" w:rsidRPr="00BC640D" w:rsidRDefault="007D7AAC" w:rsidP="007D7AAC">
            <w:pPr>
              <w:pStyle w:val="ListParagraph"/>
              <w:numPr>
                <w:ilvl w:val="0"/>
                <w:numId w:val="2"/>
              </w:numPr>
              <w:rPr>
                <w:color w:val="333333"/>
                <w:sz w:val="18"/>
                <w:szCs w:val="20"/>
                <w:shd w:val="clear" w:color="auto" w:fill="FFFFFF"/>
              </w:rPr>
            </w:pPr>
            <w:r w:rsidRPr="003578FA">
              <w:rPr>
                <w:sz w:val="18"/>
                <w:szCs w:val="18"/>
              </w:rPr>
              <w:t xml:space="preserve">For an arrangement outside of this, undergraduate student groups must be consulted and have unanimously agreed to the arrangement, as per the agreement with the student union, Union Southampton </w:t>
            </w:r>
          </w:p>
          <w:p w:rsidR="007D7AAC" w:rsidRPr="00BC640D" w:rsidRDefault="007D7AAC" w:rsidP="007D7AAC">
            <w:pPr>
              <w:pStyle w:val="ListParagraph"/>
              <w:numPr>
                <w:ilvl w:val="0"/>
                <w:numId w:val="2"/>
              </w:numPr>
              <w:rPr>
                <w:color w:val="333333"/>
                <w:sz w:val="18"/>
                <w:szCs w:val="20"/>
                <w:shd w:val="clear" w:color="auto" w:fill="FFFFFF"/>
              </w:rPr>
            </w:pPr>
            <w:r w:rsidRPr="003578FA">
              <w:rPr>
                <w:sz w:val="18"/>
                <w:szCs w:val="18"/>
              </w:rPr>
              <w:t>In exceptional cases, where consultation with the relevant student group is not possible, the University Vice-President (Education) may approve teaching to be scheduled outside the hours of the standard teaching week.</w:t>
            </w:r>
          </w:p>
        </w:tc>
        <w:tc>
          <w:tcPr>
            <w:tcW w:w="4139" w:type="dxa"/>
          </w:tcPr>
          <w:p w:rsidR="007D7AAC" w:rsidRPr="00BC640D" w:rsidRDefault="007D7AAC" w:rsidP="007D7AAC">
            <w:pPr>
              <w:rPr>
                <w:color w:val="000000"/>
                <w:sz w:val="18"/>
                <w:szCs w:val="18"/>
                <w:shd w:val="clear" w:color="auto" w:fill="FFFFFF"/>
              </w:rPr>
            </w:pPr>
          </w:p>
        </w:tc>
        <w:tc>
          <w:tcPr>
            <w:tcW w:w="4139" w:type="dxa"/>
          </w:tcPr>
          <w:p w:rsidR="007D7AAC" w:rsidRPr="003578FA" w:rsidRDefault="007D7AAC" w:rsidP="007D7AAC">
            <w:pPr>
              <w:spacing w:before="100" w:beforeAutospacing="1" w:after="100" w:afterAutospacing="1"/>
              <w:outlineLvl w:val="1"/>
              <w:rPr>
                <w:rFonts w:eastAsia="Times New Roman" w:cs="Arial"/>
                <w:b/>
                <w:color w:val="000000"/>
                <w:sz w:val="18"/>
                <w:szCs w:val="20"/>
                <w:lang w:eastAsia="en-GB"/>
              </w:rPr>
            </w:pPr>
          </w:p>
        </w:tc>
      </w:tr>
      <w:tr w:rsidR="00A4317C" w:rsidTr="00A4317C">
        <w:tc>
          <w:tcPr>
            <w:tcW w:w="1129" w:type="dxa"/>
          </w:tcPr>
          <w:p w:rsidR="007D7AAC" w:rsidRPr="005726F3" w:rsidRDefault="007D7AAC" w:rsidP="007D7AAC">
            <w:pPr>
              <w:rPr>
                <w:b/>
                <w:sz w:val="18"/>
                <w:szCs w:val="20"/>
              </w:rPr>
            </w:pPr>
            <w:r w:rsidRPr="005726F3">
              <w:rPr>
                <w:b/>
                <w:sz w:val="18"/>
                <w:szCs w:val="20"/>
              </w:rPr>
              <w:lastRenderedPageBreak/>
              <w:t>Staffordshire University</w:t>
            </w:r>
          </w:p>
        </w:tc>
        <w:tc>
          <w:tcPr>
            <w:tcW w:w="907" w:type="dxa"/>
          </w:tcPr>
          <w:p w:rsidR="007D7AAC" w:rsidRPr="003578FA" w:rsidRDefault="007D7AAC" w:rsidP="007D7AAC">
            <w:pPr>
              <w:rPr>
                <w:b/>
                <w:color w:val="333333"/>
                <w:sz w:val="18"/>
                <w:szCs w:val="20"/>
                <w:shd w:val="clear" w:color="auto" w:fill="FFFFFF"/>
              </w:rPr>
            </w:pPr>
            <w:r w:rsidRPr="003578FA">
              <w:rPr>
                <w:b/>
                <w:color w:val="333333"/>
                <w:sz w:val="18"/>
                <w:szCs w:val="20"/>
                <w:shd w:val="clear" w:color="auto" w:fill="FFFFFF"/>
              </w:rPr>
              <w:t>Until 13:00</w:t>
            </w:r>
          </w:p>
        </w:tc>
        <w:tc>
          <w:tcPr>
            <w:tcW w:w="5046" w:type="dxa"/>
          </w:tcPr>
          <w:p w:rsidR="007D7AAC" w:rsidRPr="002C2523" w:rsidRDefault="007D7AAC" w:rsidP="007D7AAC">
            <w:pPr>
              <w:pStyle w:val="ListParagraph"/>
              <w:numPr>
                <w:ilvl w:val="0"/>
                <w:numId w:val="5"/>
              </w:numPr>
              <w:spacing w:before="100" w:beforeAutospacing="1" w:after="100" w:afterAutospacing="1"/>
              <w:outlineLvl w:val="1"/>
              <w:rPr>
                <w:rFonts w:eastAsia="Times New Roman" w:cs="Arial"/>
                <w:color w:val="000000"/>
                <w:sz w:val="18"/>
                <w:szCs w:val="20"/>
                <w:lang w:eastAsia="en-GB"/>
              </w:rPr>
            </w:pPr>
            <w:r w:rsidRPr="002C2523">
              <w:rPr>
                <w:rFonts w:eastAsia="Times New Roman" w:cs="Arial"/>
                <w:color w:val="000000"/>
                <w:sz w:val="18"/>
                <w:szCs w:val="20"/>
                <w:lang w:eastAsia="en-GB"/>
              </w:rPr>
              <w:t>Staffordshire University have free Wednesday afternoons free from 1pm.</w:t>
            </w:r>
          </w:p>
          <w:p w:rsidR="007D7AAC" w:rsidRPr="00A36CCC" w:rsidRDefault="007D7AAC" w:rsidP="007D7AAC">
            <w:pPr>
              <w:rPr>
                <w:color w:val="333333"/>
                <w:sz w:val="18"/>
                <w:szCs w:val="20"/>
                <w:shd w:val="clear" w:color="auto" w:fill="FFFFFF"/>
              </w:rPr>
            </w:pPr>
          </w:p>
        </w:tc>
        <w:tc>
          <w:tcPr>
            <w:tcW w:w="4139" w:type="dxa"/>
          </w:tcPr>
          <w:p w:rsidR="007D7AAC" w:rsidRPr="00FD0F66" w:rsidRDefault="007D7AAC" w:rsidP="007D7AAC">
            <w:pPr>
              <w:rPr>
                <w:color w:val="000000"/>
                <w:sz w:val="18"/>
                <w:szCs w:val="20"/>
                <w:shd w:val="clear" w:color="auto" w:fill="FFFFFF"/>
              </w:rPr>
            </w:pPr>
          </w:p>
        </w:tc>
        <w:tc>
          <w:tcPr>
            <w:tcW w:w="4139" w:type="dxa"/>
          </w:tcPr>
          <w:p w:rsidR="007D7AAC" w:rsidRPr="002C2523" w:rsidRDefault="007D7AAC" w:rsidP="007D7AAC">
            <w:pPr>
              <w:pStyle w:val="ListParagraph"/>
              <w:numPr>
                <w:ilvl w:val="0"/>
                <w:numId w:val="5"/>
              </w:numPr>
              <w:spacing w:before="100" w:beforeAutospacing="1" w:after="100" w:afterAutospacing="1"/>
              <w:outlineLvl w:val="1"/>
              <w:rPr>
                <w:rFonts w:eastAsia="Times New Roman" w:cs="Arial"/>
                <w:color w:val="000000"/>
                <w:sz w:val="18"/>
                <w:szCs w:val="20"/>
                <w:lang w:eastAsia="en-GB"/>
              </w:rPr>
            </w:pPr>
            <w:r w:rsidRPr="002C2523">
              <w:rPr>
                <w:rFonts w:eastAsia="Times New Roman" w:cs="Arial"/>
                <w:color w:val="000000"/>
                <w:sz w:val="18"/>
                <w:szCs w:val="20"/>
                <w:lang w:eastAsia="en-GB"/>
              </w:rPr>
              <w:t>From 1pm causes them issues for many students, particularly for sporting students who have to travel to away games.</w:t>
            </w:r>
          </w:p>
          <w:p w:rsidR="007D7AAC" w:rsidRPr="000948F5" w:rsidRDefault="007D7AAC" w:rsidP="007D7AAC">
            <w:pPr>
              <w:pStyle w:val="ListParagraph"/>
              <w:numPr>
                <w:ilvl w:val="0"/>
                <w:numId w:val="5"/>
              </w:numPr>
              <w:spacing w:before="100" w:beforeAutospacing="1" w:after="100" w:afterAutospacing="1"/>
              <w:outlineLvl w:val="1"/>
              <w:rPr>
                <w:rFonts w:eastAsia="Times New Roman" w:cs="Arial"/>
                <w:b/>
                <w:color w:val="000000"/>
                <w:sz w:val="18"/>
                <w:szCs w:val="20"/>
                <w:lang w:eastAsia="en-GB"/>
              </w:rPr>
            </w:pPr>
            <w:r>
              <w:rPr>
                <w:rFonts w:cs="Helvetica"/>
                <w:color w:val="1D2129"/>
                <w:sz w:val="18"/>
                <w:szCs w:val="20"/>
                <w:shd w:val="clear" w:color="auto" w:fill="FFFFFF"/>
              </w:rPr>
              <w:t>Looking into changing this.</w:t>
            </w:r>
          </w:p>
        </w:tc>
      </w:tr>
      <w:tr w:rsidR="00A4317C" w:rsidTr="00A4317C">
        <w:tc>
          <w:tcPr>
            <w:tcW w:w="1129" w:type="dxa"/>
          </w:tcPr>
          <w:p w:rsidR="007D7AAC" w:rsidRPr="003578FA" w:rsidRDefault="007D7AAC" w:rsidP="007D7AAC">
            <w:pPr>
              <w:rPr>
                <w:b/>
                <w:sz w:val="18"/>
                <w:szCs w:val="20"/>
              </w:rPr>
            </w:pPr>
            <w:r>
              <w:rPr>
                <w:b/>
                <w:sz w:val="18"/>
                <w:szCs w:val="20"/>
              </w:rPr>
              <w:t xml:space="preserve">University of  </w:t>
            </w:r>
            <w:r w:rsidRPr="003578FA">
              <w:rPr>
                <w:b/>
                <w:sz w:val="18"/>
                <w:szCs w:val="20"/>
              </w:rPr>
              <w:t>Surrey</w:t>
            </w:r>
          </w:p>
        </w:tc>
        <w:tc>
          <w:tcPr>
            <w:tcW w:w="907" w:type="dxa"/>
          </w:tcPr>
          <w:p w:rsidR="007D7AAC" w:rsidRPr="003578FA" w:rsidRDefault="007D7AAC" w:rsidP="007D7AAC">
            <w:pPr>
              <w:rPr>
                <w:b/>
                <w:color w:val="333333"/>
                <w:sz w:val="18"/>
                <w:szCs w:val="20"/>
                <w:shd w:val="clear" w:color="auto" w:fill="FFFFFF"/>
              </w:rPr>
            </w:pPr>
            <w:r w:rsidRPr="003578FA">
              <w:rPr>
                <w:b/>
                <w:color w:val="333333"/>
                <w:sz w:val="18"/>
                <w:szCs w:val="20"/>
                <w:shd w:val="clear" w:color="auto" w:fill="FFFFFF"/>
              </w:rPr>
              <w:t>12:00pm</w:t>
            </w:r>
          </w:p>
        </w:tc>
        <w:tc>
          <w:tcPr>
            <w:tcW w:w="5046" w:type="dxa"/>
          </w:tcPr>
          <w:p w:rsidR="007D7AAC" w:rsidRPr="001B1568" w:rsidRDefault="007D7AAC" w:rsidP="007D7AAC">
            <w:pPr>
              <w:pStyle w:val="ListParagraph"/>
              <w:numPr>
                <w:ilvl w:val="0"/>
                <w:numId w:val="33"/>
              </w:numPr>
              <w:shd w:val="clear" w:color="auto" w:fill="FFFFFF"/>
              <w:spacing w:before="100" w:beforeAutospacing="1" w:after="120"/>
              <w:rPr>
                <w:rFonts w:cs="Arial"/>
                <w:color w:val="4C4C4C"/>
                <w:sz w:val="18"/>
                <w:szCs w:val="18"/>
              </w:rPr>
            </w:pPr>
            <w:r w:rsidRPr="001B1568">
              <w:rPr>
                <w:sz w:val="18"/>
                <w:szCs w:val="18"/>
              </w:rPr>
              <w:t xml:space="preserve">The University’s standard teaching week extends from Monday to Friday (except on Wednesdays) with a timetable running from 09.00 – 18.00. </w:t>
            </w:r>
          </w:p>
          <w:p w:rsidR="007D7AAC" w:rsidRPr="001B1568" w:rsidRDefault="007D7AAC" w:rsidP="007D7AAC">
            <w:pPr>
              <w:pStyle w:val="ListParagraph"/>
              <w:numPr>
                <w:ilvl w:val="0"/>
                <w:numId w:val="33"/>
              </w:numPr>
              <w:shd w:val="clear" w:color="auto" w:fill="FFFFFF"/>
              <w:spacing w:before="100" w:beforeAutospacing="1" w:after="120"/>
              <w:rPr>
                <w:rFonts w:cs="Arial"/>
                <w:color w:val="4C4C4C"/>
                <w:sz w:val="18"/>
                <w:szCs w:val="18"/>
              </w:rPr>
            </w:pPr>
            <w:r w:rsidRPr="001B1568">
              <w:rPr>
                <w:sz w:val="18"/>
                <w:szCs w:val="18"/>
              </w:rPr>
              <w:t xml:space="preserve">On Wednesdays, teaching events for students will normally be scheduled to take place </w:t>
            </w:r>
            <w:proofErr w:type="gramStart"/>
            <w:r w:rsidRPr="001B1568">
              <w:rPr>
                <w:sz w:val="18"/>
                <w:szCs w:val="18"/>
              </w:rPr>
              <w:t>between 09.00 - 12.00</w:t>
            </w:r>
            <w:proofErr w:type="gramEnd"/>
            <w:r w:rsidRPr="001B1568">
              <w:rPr>
                <w:sz w:val="18"/>
                <w:szCs w:val="18"/>
              </w:rPr>
              <w:t xml:space="preserve">. </w:t>
            </w:r>
          </w:p>
          <w:p w:rsidR="007D7AAC" w:rsidRPr="001B1568" w:rsidRDefault="007D7AAC" w:rsidP="007D7AAC">
            <w:pPr>
              <w:pStyle w:val="ListParagraph"/>
              <w:numPr>
                <w:ilvl w:val="0"/>
                <w:numId w:val="33"/>
              </w:numPr>
              <w:shd w:val="clear" w:color="auto" w:fill="FFFFFF"/>
              <w:spacing w:before="100" w:beforeAutospacing="1" w:after="120"/>
              <w:rPr>
                <w:rFonts w:cs="Arial"/>
                <w:color w:val="4C4C4C"/>
                <w:sz w:val="18"/>
                <w:szCs w:val="18"/>
              </w:rPr>
            </w:pPr>
            <w:r w:rsidRPr="001B1568">
              <w:rPr>
                <w:sz w:val="18"/>
                <w:szCs w:val="18"/>
              </w:rPr>
              <w:t xml:space="preserve">If alternative arrangements or provision can be made appropriate to the teaching event (Recording, e.g. lecture capture) then exceptionally teaching may take place for an additional hour until 13:00. </w:t>
            </w:r>
          </w:p>
          <w:p w:rsidR="007D7AAC" w:rsidRPr="001B1568" w:rsidRDefault="007D7AAC" w:rsidP="007D7AAC">
            <w:pPr>
              <w:pStyle w:val="ListParagraph"/>
              <w:numPr>
                <w:ilvl w:val="0"/>
                <w:numId w:val="33"/>
              </w:numPr>
              <w:shd w:val="clear" w:color="auto" w:fill="FFFFFF"/>
              <w:spacing w:before="100" w:beforeAutospacing="1" w:after="120"/>
              <w:rPr>
                <w:rFonts w:cs="Arial"/>
                <w:color w:val="4C4C4C"/>
                <w:sz w:val="18"/>
                <w:szCs w:val="18"/>
              </w:rPr>
            </w:pPr>
            <w:r w:rsidRPr="001B1568">
              <w:rPr>
                <w:sz w:val="18"/>
                <w:szCs w:val="18"/>
              </w:rPr>
              <w:t xml:space="preserve">It is not expected that potential use of this hour would curtail an existing teaching event. </w:t>
            </w:r>
          </w:p>
          <w:p w:rsidR="007D7AAC" w:rsidRPr="001B1568" w:rsidRDefault="007D7AAC" w:rsidP="007D7AAC">
            <w:pPr>
              <w:pStyle w:val="ListParagraph"/>
              <w:numPr>
                <w:ilvl w:val="0"/>
                <w:numId w:val="33"/>
              </w:numPr>
              <w:shd w:val="clear" w:color="auto" w:fill="FFFFFF"/>
              <w:spacing w:before="100" w:beforeAutospacing="1" w:after="120"/>
              <w:rPr>
                <w:rFonts w:cs="Arial"/>
                <w:color w:val="4C4C4C"/>
                <w:sz w:val="18"/>
                <w:szCs w:val="18"/>
              </w:rPr>
            </w:pPr>
            <w:r w:rsidRPr="001B1568">
              <w:rPr>
                <w:sz w:val="18"/>
                <w:szCs w:val="18"/>
              </w:rPr>
              <w:t>Any exceptions after 12:00 must be agreed by the Director of Student Services &amp; Administration/Deputy Registrar, following consultation with students.</w:t>
            </w:r>
          </w:p>
        </w:tc>
        <w:tc>
          <w:tcPr>
            <w:tcW w:w="4139" w:type="dxa"/>
          </w:tcPr>
          <w:p w:rsidR="007D7AAC" w:rsidRPr="00451ABA" w:rsidRDefault="007D7AAC" w:rsidP="007D7AAC">
            <w:pPr>
              <w:shd w:val="clear" w:color="auto" w:fill="FFFFFF"/>
              <w:spacing w:before="100" w:beforeAutospacing="1" w:after="120"/>
              <w:rPr>
                <w:rFonts w:cs="Arial"/>
                <w:color w:val="4C4C4C"/>
                <w:sz w:val="18"/>
                <w:szCs w:val="18"/>
              </w:rPr>
            </w:pPr>
          </w:p>
        </w:tc>
        <w:tc>
          <w:tcPr>
            <w:tcW w:w="4139" w:type="dxa"/>
          </w:tcPr>
          <w:p w:rsidR="007D7AAC" w:rsidRPr="00451ABA" w:rsidRDefault="007D7AAC" w:rsidP="007D7AAC">
            <w:pPr>
              <w:spacing w:before="100" w:beforeAutospacing="1" w:after="100" w:afterAutospacing="1"/>
              <w:outlineLvl w:val="1"/>
              <w:rPr>
                <w:sz w:val="18"/>
                <w:szCs w:val="18"/>
              </w:rPr>
            </w:pPr>
          </w:p>
        </w:tc>
      </w:tr>
      <w:tr w:rsidR="00A4317C" w:rsidTr="00A4317C">
        <w:tc>
          <w:tcPr>
            <w:tcW w:w="1129" w:type="dxa"/>
          </w:tcPr>
          <w:p w:rsidR="007D7AAC" w:rsidRPr="003578FA" w:rsidRDefault="007D7AAC" w:rsidP="007D7AAC">
            <w:pPr>
              <w:rPr>
                <w:b/>
                <w:sz w:val="18"/>
                <w:szCs w:val="20"/>
              </w:rPr>
            </w:pPr>
            <w:proofErr w:type="spellStart"/>
            <w:r w:rsidRPr="003578FA">
              <w:rPr>
                <w:b/>
                <w:sz w:val="18"/>
                <w:szCs w:val="20"/>
              </w:rPr>
              <w:t>Teeside</w:t>
            </w:r>
            <w:proofErr w:type="spellEnd"/>
            <w:r>
              <w:rPr>
                <w:b/>
                <w:sz w:val="18"/>
                <w:szCs w:val="20"/>
              </w:rPr>
              <w:t xml:space="preserve"> </w:t>
            </w:r>
            <w:proofErr w:type="spellStart"/>
            <w:r>
              <w:rPr>
                <w:b/>
                <w:sz w:val="18"/>
                <w:szCs w:val="20"/>
              </w:rPr>
              <w:t>Universsity</w:t>
            </w:r>
            <w:proofErr w:type="spellEnd"/>
          </w:p>
        </w:tc>
        <w:tc>
          <w:tcPr>
            <w:tcW w:w="907" w:type="dxa"/>
          </w:tcPr>
          <w:p w:rsidR="007D7AAC" w:rsidRPr="00BC640D" w:rsidRDefault="007D7AAC" w:rsidP="007D7AAC">
            <w:pPr>
              <w:rPr>
                <w:b/>
                <w:color w:val="333333"/>
                <w:sz w:val="18"/>
                <w:szCs w:val="18"/>
                <w:shd w:val="clear" w:color="auto" w:fill="FFFFFF"/>
              </w:rPr>
            </w:pPr>
            <w:r w:rsidRPr="00BC640D">
              <w:rPr>
                <w:b/>
                <w:color w:val="333333"/>
                <w:sz w:val="18"/>
                <w:szCs w:val="18"/>
                <w:shd w:val="clear" w:color="auto" w:fill="FFFFFF"/>
              </w:rPr>
              <w:t>09:00-13:00</w:t>
            </w:r>
          </w:p>
        </w:tc>
        <w:tc>
          <w:tcPr>
            <w:tcW w:w="5046" w:type="dxa"/>
          </w:tcPr>
          <w:p w:rsidR="007D7AAC" w:rsidRPr="00BC640D" w:rsidRDefault="007D7AAC" w:rsidP="007D7AAC">
            <w:pPr>
              <w:pStyle w:val="ListParagraph"/>
              <w:numPr>
                <w:ilvl w:val="0"/>
                <w:numId w:val="27"/>
              </w:numPr>
              <w:rPr>
                <w:color w:val="333333"/>
                <w:sz w:val="18"/>
                <w:szCs w:val="18"/>
                <w:shd w:val="clear" w:color="auto" w:fill="FFFFFF"/>
              </w:rPr>
            </w:pPr>
            <w:r w:rsidRPr="00BC640D">
              <w:rPr>
                <w:sz w:val="18"/>
                <w:szCs w:val="18"/>
              </w:rPr>
              <w:t>Full-time students may have lectures, tutorials and/or practical’s timetabled from 09:00 until 18:00 hours Mondays, Tuesdays and Thursdays, until 13:00 hours on Wednesdays and until 17:00 hours on Fridays.</w:t>
            </w:r>
          </w:p>
        </w:tc>
        <w:tc>
          <w:tcPr>
            <w:tcW w:w="4139" w:type="dxa"/>
          </w:tcPr>
          <w:p w:rsidR="007D7AAC" w:rsidRPr="003578FA" w:rsidRDefault="007D7AAC" w:rsidP="007D7AAC">
            <w:pPr>
              <w:rPr>
                <w:color w:val="000000"/>
                <w:sz w:val="18"/>
                <w:szCs w:val="20"/>
                <w:shd w:val="clear" w:color="auto" w:fill="FFFFFF"/>
              </w:rPr>
            </w:pPr>
          </w:p>
        </w:tc>
        <w:tc>
          <w:tcPr>
            <w:tcW w:w="4139" w:type="dxa"/>
          </w:tcPr>
          <w:p w:rsidR="007D7AAC" w:rsidRDefault="007D7AAC" w:rsidP="007D7AAC">
            <w:pPr>
              <w:pStyle w:val="ListParagraph"/>
              <w:numPr>
                <w:ilvl w:val="0"/>
                <w:numId w:val="27"/>
              </w:numPr>
              <w:spacing w:before="100" w:beforeAutospacing="1" w:after="100" w:afterAutospacing="1"/>
              <w:outlineLvl w:val="1"/>
              <w:rPr>
                <w:rFonts w:eastAsia="Times New Roman" w:cs="Arial"/>
                <w:b/>
                <w:color w:val="000000"/>
                <w:sz w:val="18"/>
                <w:szCs w:val="20"/>
                <w:lang w:eastAsia="en-GB"/>
              </w:rPr>
            </w:pPr>
            <w:r w:rsidRPr="00BC640D">
              <w:rPr>
                <w:rFonts w:eastAsia="Times New Roman" w:cs="Arial"/>
                <w:b/>
                <w:color w:val="000000"/>
                <w:sz w:val="18"/>
                <w:szCs w:val="20"/>
                <w:lang w:eastAsia="en-GB"/>
              </w:rPr>
              <w:t>Wednesday watch</w:t>
            </w:r>
          </w:p>
          <w:p w:rsidR="007D7AAC" w:rsidRPr="00BC640D" w:rsidRDefault="007D7AAC" w:rsidP="007D7AAC">
            <w:pPr>
              <w:pStyle w:val="ListParagraph"/>
              <w:numPr>
                <w:ilvl w:val="0"/>
                <w:numId w:val="27"/>
              </w:numPr>
              <w:spacing w:before="100" w:beforeAutospacing="1" w:after="100" w:afterAutospacing="1"/>
              <w:outlineLvl w:val="1"/>
              <w:rPr>
                <w:rFonts w:eastAsia="Times New Roman" w:cs="Arial"/>
                <w:b/>
                <w:color w:val="000000"/>
                <w:sz w:val="18"/>
                <w:szCs w:val="20"/>
                <w:lang w:eastAsia="en-GB"/>
              </w:rPr>
            </w:pPr>
            <w:r w:rsidRPr="00BC640D">
              <w:rPr>
                <w:rFonts w:eastAsia="Times New Roman" w:cs="Arial"/>
                <w:color w:val="000000"/>
                <w:sz w:val="18"/>
                <w:szCs w:val="20"/>
                <w:lang w:eastAsia="en-GB"/>
              </w:rPr>
              <w:t xml:space="preserve">A </w:t>
            </w:r>
            <w:r>
              <w:rPr>
                <w:rFonts w:eastAsia="Times New Roman" w:cs="Arial"/>
                <w:color w:val="000000"/>
                <w:sz w:val="18"/>
                <w:szCs w:val="20"/>
                <w:lang w:eastAsia="en-GB"/>
              </w:rPr>
              <w:t>campaign for students to feedback if they have had lectures timetabled on Wednesday Afternoons.</w:t>
            </w:r>
          </w:p>
        </w:tc>
      </w:tr>
      <w:tr w:rsidR="00A4317C" w:rsidTr="00A4317C">
        <w:tc>
          <w:tcPr>
            <w:tcW w:w="1129" w:type="dxa"/>
          </w:tcPr>
          <w:p w:rsidR="007D7AAC" w:rsidRPr="003578FA" w:rsidRDefault="007D7AAC" w:rsidP="007D7AAC">
            <w:pPr>
              <w:rPr>
                <w:b/>
                <w:sz w:val="18"/>
                <w:szCs w:val="20"/>
              </w:rPr>
            </w:pPr>
            <w:r>
              <w:rPr>
                <w:b/>
                <w:sz w:val="18"/>
                <w:szCs w:val="20"/>
              </w:rPr>
              <w:t xml:space="preserve">University of </w:t>
            </w:r>
            <w:r w:rsidRPr="003578FA">
              <w:rPr>
                <w:b/>
                <w:sz w:val="18"/>
                <w:szCs w:val="20"/>
              </w:rPr>
              <w:t xml:space="preserve">Warwick </w:t>
            </w:r>
          </w:p>
        </w:tc>
        <w:tc>
          <w:tcPr>
            <w:tcW w:w="907" w:type="dxa"/>
          </w:tcPr>
          <w:p w:rsidR="007D7AAC" w:rsidRPr="00451ABA" w:rsidRDefault="007D7AAC" w:rsidP="007D7AAC">
            <w:pPr>
              <w:rPr>
                <w:b/>
                <w:color w:val="333333"/>
                <w:sz w:val="18"/>
                <w:szCs w:val="20"/>
                <w:shd w:val="clear" w:color="auto" w:fill="FFFFFF"/>
              </w:rPr>
            </w:pPr>
            <w:r w:rsidRPr="00451ABA">
              <w:rPr>
                <w:b/>
                <w:color w:val="333333"/>
                <w:sz w:val="18"/>
                <w:szCs w:val="20"/>
                <w:shd w:val="clear" w:color="auto" w:fill="FFFFFF"/>
              </w:rPr>
              <w:t>13:00</w:t>
            </w:r>
          </w:p>
        </w:tc>
        <w:tc>
          <w:tcPr>
            <w:tcW w:w="5046" w:type="dxa"/>
          </w:tcPr>
          <w:p w:rsidR="007D7AAC" w:rsidRPr="006D5983" w:rsidRDefault="007D7AAC" w:rsidP="007D7AAC">
            <w:pPr>
              <w:pStyle w:val="ListParagraph"/>
              <w:numPr>
                <w:ilvl w:val="0"/>
                <w:numId w:val="26"/>
              </w:numPr>
              <w:rPr>
                <w:color w:val="333333"/>
                <w:sz w:val="18"/>
                <w:szCs w:val="20"/>
                <w:shd w:val="clear" w:color="auto" w:fill="FFFFFF"/>
              </w:rPr>
            </w:pPr>
            <w:r w:rsidRPr="006D5983">
              <w:rPr>
                <w:rFonts w:cs="Helvetica"/>
                <w:color w:val="383838"/>
                <w:sz w:val="18"/>
                <w:shd w:val="clear" w:color="auto" w:fill="FFFFFF"/>
              </w:rPr>
              <w:t>Wednesday afternoons (1 pm onwards) should be kept free from undergraduate teaching, unless authorised by department heads, for sports and society events.</w:t>
            </w:r>
          </w:p>
        </w:tc>
        <w:tc>
          <w:tcPr>
            <w:tcW w:w="4139" w:type="dxa"/>
          </w:tcPr>
          <w:p w:rsidR="007D7AAC" w:rsidRPr="003578FA" w:rsidRDefault="007D7AAC" w:rsidP="007D7AAC">
            <w:pPr>
              <w:rPr>
                <w:color w:val="000000"/>
                <w:sz w:val="18"/>
                <w:szCs w:val="20"/>
                <w:shd w:val="clear" w:color="auto" w:fill="FFFFFF"/>
              </w:rPr>
            </w:pPr>
          </w:p>
        </w:tc>
        <w:tc>
          <w:tcPr>
            <w:tcW w:w="4139" w:type="dxa"/>
          </w:tcPr>
          <w:p w:rsidR="007D7AAC" w:rsidRPr="003578FA" w:rsidRDefault="007D7AAC" w:rsidP="007D7AAC">
            <w:pPr>
              <w:pStyle w:val="ListParagraph"/>
              <w:numPr>
                <w:ilvl w:val="0"/>
                <w:numId w:val="2"/>
              </w:numPr>
              <w:spacing w:before="100" w:beforeAutospacing="1" w:after="100" w:afterAutospacing="1"/>
              <w:outlineLvl w:val="1"/>
              <w:rPr>
                <w:rFonts w:cs="Helvetica"/>
                <w:sz w:val="18"/>
                <w:szCs w:val="18"/>
                <w:shd w:val="clear" w:color="auto" w:fill="FFFFFF"/>
              </w:rPr>
            </w:pPr>
            <w:r w:rsidRPr="003578FA">
              <w:rPr>
                <w:rFonts w:cs="Helvetica"/>
                <w:sz w:val="18"/>
                <w:szCs w:val="18"/>
                <w:shd w:val="clear" w:color="auto" w:fill="FFFFFF"/>
              </w:rPr>
              <w:t>The SU’s “Wednesday Afternoons Free” campaign is pushing for an inclusive policy which frees up Wednesday afternoons from academic commitments so that as many students as possible have the space and time to pursue their passions and interests. The 3 key demands of this campaign are:</w:t>
            </w:r>
          </w:p>
          <w:p w:rsidR="007D7AAC" w:rsidRPr="003578FA" w:rsidRDefault="007D7AAC" w:rsidP="007D7AAC">
            <w:pPr>
              <w:pStyle w:val="ListParagraph"/>
              <w:numPr>
                <w:ilvl w:val="0"/>
                <w:numId w:val="2"/>
              </w:numPr>
              <w:spacing w:before="100" w:beforeAutospacing="1" w:after="100" w:afterAutospacing="1"/>
              <w:outlineLvl w:val="1"/>
              <w:rPr>
                <w:rFonts w:cs="Helvetica"/>
                <w:sz w:val="18"/>
                <w:szCs w:val="18"/>
                <w:shd w:val="clear" w:color="auto" w:fill="FFFFFF"/>
              </w:rPr>
            </w:pPr>
            <w:r w:rsidRPr="003578FA">
              <w:rPr>
                <w:rFonts w:cs="Helvetica"/>
                <w:sz w:val="18"/>
                <w:szCs w:val="18"/>
                <w:shd w:val="clear" w:color="auto" w:fill="FFFFFF"/>
              </w:rPr>
              <w:t>No lectures or seminars after 12pm on a Wednesday.</w:t>
            </w:r>
          </w:p>
          <w:p w:rsidR="007D7AAC" w:rsidRPr="003578FA" w:rsidRDefault="007D7AAC" w:rsidP="007D7AAC">
            <w:pPr>
              <w:pStyle w:val="ListParagraph"/>
              <w:numPr>
                <w:ilvl w:val="0"/>
                <w:numId w:val="2"/>
              </w:numPr>
              <w:spacing w:before="100" w:beforeAutospacing="1" w:after="100" w:afterAutospacing="1"/>
              <w:outlineLvl w:val="1"/>
              <w:rPr>
                <w:rFonts w:cs="Helvetica"/>
                <w:sz w:val="18"/>
                <w:szCs w:val="18"/>
                <w:shd w:val="clear" w:color="auto" w:fill="FFFFFF"/>
              </w:rPr>
            </w:pPr>
            <w:r w:rsidRPr="003578FA">
              <w:rPr>
                <w:rFonts w:cs="Helvetica"/>
                <w:sz w:val="18"/>
                <w:szCs w:val="18"/>
                <w:shd w:val="clear" w:color="auto" w:fill="FFFFFF"/>
              </w:rPr>
              <w:t>Implementation of an authorised absence system for all students representing the University in a competitive sporting fixture.</w:t>
            </w:r>
          </w:p>
          <w:p w:rsidR="007D7AAC" w:rsidRPr="003578FA" w:rsidRDefault="007D7AAC" w:rsidP="007D7AAC">
            <w:pPr>
              <w:pStyle w:val="ListParagraph"/>
              <w:numPr>
                <w:ilvl w:val="0"/>
                <w:numId w:val="2"/>
              </w:numPr>
              <w:spacing w:before="100" w:beforeAutospacing="1" w:after="100" w:afterAutospacing="1"/>
              <w:outlineLvl w:val="1"/>
              <w:rPr>
                <w:rFonts w:eastAsia="Times New Roman" w:cs="Arial"/>
                <w:b/>
                <w:color w:val="000000"/>
                <w:sz w:val="18"/>
                <w:szCs w:val="18"/>
                <w:lang w:eastAsia="en-GB"/>
              </w:rPr>
            </w:pPr>
            <w:r w:rsidRPr="003578FA">
              <w:rPr>
                <w:rFonts w:cs="Helvetica"/>
                <w:sz w:val="18"/>
                <w:szCs w:val="18"/>
                <w:shd w:val="clear" w:color="auto" w:fill="FFFFFF"/>
              </w:rPr>
              <w:lastRenderedPageBreak/>
              <w:t>Inclusion within this policy of all taught students on a campus-based, full-time majority course of a length of a year or more.</w:t>
            </w:r>
          </w:p>
        </w:tc>
      </w:tr>
      <w:tr w:rsidR="00A4317C" w:rsidTr="00A4317C">
        <w:tc>
          <w:tcPr>
            <w:tcW w:w="1129" w:type="dxa"/>
          </w:tcPr>
          <w:p w:rsidR="007D7AAC" w:rsidRPr="005726F3" w:rsidRDefault="007D7AAC" w:rsidP="007D7AAC">
            <w:pPr>
              <w:rPr>
                <w:b/>
                <w:sz w:val="18"/>
                <w:szCs w:val="20"/>
              </w:rPr>
            </w:pPr>
            <w:r>
              <w:rPr>
                <w:b/>
                <w:sz w:val="18"/>
                <w:szCs w:val="20"/>
              </w:rPr>
              <w:lastRenderedPageBreak/>
              <w:t>University of West England</w:t>
            </w:r>
          </w:p>
        </w:tc>
        <w:tc>
          <w:tcPr>
            <w:tcW w:w="907" w:type="dxa"/>
          </w:tcPr>
          <w:p w:rsidR="007D7AAC" w:rsidRPr="00E00D3E" w:rsidRDefault="007D7AAC" w:rsidP="007D7AAC">
            <w:pPr>
              <w:rPr>
                <w:b/>
                <w:sz w:val="18"/>
                <w:szCs w:val="18"/>
              </w:rPr>
            </w:pPr>
            <w:r w:rsidRPr="00E00D3E">
              <w:rPr>
                <w:b/>
                <w:sz w:val="18"/>
                <w:szCs w:val="18"/>
              </w:rPr>
              <w:t>09:00-13:00</w:t>
            </w:r>
          </w:p>
        </w:tc>
        <w:tc>
          <w:tcPr>
            <w:tcW w:w="5046" w:type="dxa"/>
          </w:tcPr>
          <w:p w:rsidR="007D7AAC" w:rsidRPr="00E00D3E" w:rsidRDefault="007D7AAC" w:rsidP="007D7AAC">
            <w:pPr>
              <w:pStyle w:val="ListParagraph"/>
              <w:numPr>
                <w:ilvl w:val="0"/>
                <w:numId w:val="19"/>
              </w:numPr>
            </w:pPr>
            <w:r w:rsidRPr="00E00D3E">
              <w:rPr>
                <w:sz w:val="18"/>
                <w:szCs w:val="18"/>
              </w:rPr>
              <w:t xml:space="preserve">Every effort will be made by CETTS to end teaching no later than 13:00 on a Wednesday, for activities that conform to the University’s standard teaching week. </w:t>
            </w:r>
          </w:p>
          <w:p w:rsidR="007D7AAC" w:rsidRPr="0073620B" w:rsidRDefault="007D7AAC" w:rsidP="007D7AAC">
            <w:pPr>
              <w:pStyle w:val="ListParagraph"/>
              <w:numPr>
                <w:ilvl w:val="0"/>
                <w:numId w:val="19"/>
              </w:numPr>
            </w:pPr>
            <w:r w:rsidRPr="00E00D3E">
              <w:rPr>
                <w:sz w:val="18"/>
                <w:szCs w:val="18"/>
              </w:rPr>
              <w:t>However, activities which require specialist spaces, for example, may be scheduled later</w:t>
            </w:r>
            <w:r w:rsidRPr="00E00D3E">
              <w:rPr>
                <w:sz w:val="16"/>
                <w:szCs w:val="18"/>
              </w:rPr>
              <w:t>.</w:t>
            </w:r>
          </w:p>
        </w:tc>
        <w:tc>
          <w:tcPr>
            <w:tcW w:w="4139" w:type="dxa"/>
          </w:tcPr>
          <w:p w:rsidR="007D7AAC" w:rsidRPr="0073620B" w:rsidRDefault="007D7AAC" w:rsidP="007D7AAC"/>
        </w:tc>
        <w:tc>
          <w:tcPr>
            <w:tcW w:w="4139" w:type="dxa"/>
          </w:tcPr>
          <w:p w:rsidR="007D7AAC" w:rsidRPr="00A36CCC" w:rsidRDefault="007D7AAC" w:rsidP="007D7AAC">
            <w:pPr>
              <w:spacing w:before="100" w:beforeAutospacing="1" w:after="100" w:afterAutospacing="1"/>
              <w:outlineLvl w:val="1"/>
              <w:rPr>
                <w:rFonts w:eastAsia="Times New Roman" w:cs="Arial"/>
                <w:b/>
                <w:color w:val="000000"/>
                <w:sz w:val="18"/>
                <w:szCs w:val="20"/>
                <w:lang w:eastAsia="en-GB"/>
              </w:rPr>
            </w:pPr>
          </w:p>
        </w:tc>
      </w:tr>
      <w:tr w:rsidR="00A4317C" w:rsidTr="00A4317C">
        <w:tc>
          <w:tcPr>
            <w:tcW w:w="1129" w:type="dxa"/>
          </w:tcPr>
          <w:p w:rsidR="007D7AAC" w:rsidRPr="003578FA" w:rsidRDefault="007D7AAC" w:rsidP="007D7AAC">
            <w:pPr>
              <w:rPr>
                <w:b/>
                <w:sz w:val="18"/>
                <w:szCs w:val="20"/>
              </w:rPr>
            </w:pPr>
            <w:r>
              <w:rPr>
                <w:b/>
                <w:sz w:val="18"/>
                <w:szCs w:val="20"/>
              </w:rPr>
              <w:t xml:space="preserve">University of </w:t>
            </w:r>
            <w:r w:rsidRPr="003578FA">
              <w:rPr>
                <w:b/>
                <w:sz w:val="18"/>
                <w:szCs w:val="20"/>
              </w:rPr>
              <w:t>Winchester</w:t>
            </w:r>
          </w:p>
        </w:tc>
        <w:tc>
          <w:tcPr>
            <w:tcW w:w="907" w:type="dxa"/>
          </w:tcPr>
          <w:p w:rsidR="007D7AAC" w:rsidRPr="0058241E" w:rsidRDefault="007D7AAC" w:rsidP="007D7AAC">
            <w:pPr>
              <w:rPr>
                <w:b/>
                <w:color w:val="333333"/>
                <w:sz w:val="18"/>
                <w:szCs w:val="20"/>
                <w:shd w:val="clear" w:color="auto" w:fill="FFFFFF"/>
              </w:rPr>
            </w:pPr>
            <w:r w:rsidRPr="0058241E">
              <w:rPr>
                <w:b/>
                <w:color w:val="333333"/>
                <w:sz w:val="18"/>
                <w:szCs w:val="20"/>
                <w:shd w:val="clear" w:color="auto" w:fill="FFFFFF"/>
              </w:rPr>
              <w:t>12:00 pm</w:t>
            </w:r>
          </w:p>
        </w:tc>
        <w:tc>
          <w:tcPr>
            <w:tcW w:w="5046" w:type="dxa"/>
          </w:tcPr>
          <w:p w:rsidR="007D7AAC" w:rsidRPr="0058241E" w:rsidRDefault="007D7AAC" w:rsidP="007D7AAC">
            <w:pPr>
              <w:pStyle w:val="ListParagraph"/>
              <w:numPr>
                <w:ilvl w:val="0"/>
                <w:numId w:val="28"/>
              </w:numPr>
              <w:rPr>
                <w:sz w:val="18"/>
              </w:rPr>
            </w:pPr>
            <w:r w:rsidRPr="0058241E">
              <w:rPr>
                <w:sz w:val="18"/>
              </w:rPr>
              <w:t>It was agreed that (with some specific exceptions such as faculty of education placements) formal teaching should end at 12pm on a Wednesday unless classes are clearly optional in nature.</w:t>
            </w:r>
          </w:p>
          <w:p w:rsidR="007D7AAC" w:rsidRPr="003578FA" w:rsidRDefault="007D7AAC" w:rsidP="007D7AAC">
            <w:pPr>
              <w:rPr>
                <w:sz w:val="18"/>
                <w:szCs w:val="18"/>
              </w:rPr>
            </w:pPr>
          </w:p>
        </w:tc>
        <w:tc>
          <w:tcPr>
            <w:tcW w:w="4139" w:type="dxa"/>
          </w:tcPr>
          <w:p w:rsidR="007D7AAC" w:rsidRPr="003578FA" w:rsidRDefault="007D7AAC" w:rsidP="007D7AAC">
            <w:pPr>
              <w:rPr>
                <w:color w:val="000000"/>
                <w:sz w:val="18"/>
                <w:szCs w:val="18"/>
                <w:shd w:val="clear" w:color="auto" w:fill="FFFFFF"/>
              </w:rPr>
            </w:pPr>
          </w:p>
        </w:tc>
        <w:tc>
          <w:tcPr>
            <w:tcW w:w="4139" w:type="dxa"/>
          </w:tcPr>
          <w:p w:rsidR="007D7AAC" w:rsidRPr="003578FA" w:rsidRDefault="007D7AAC" w:rsidP="007D7AAC">
            <w:pPr>
              <w:spacing w:before="100" w:beforeAutospacing="1" w:after="100" w:afterAutospacing="1"/>
              <w:outlineLvl w:val="1"/>
              <w:rPr>
                <w:rFonts w:eastAsia="Times New Roman" w:cs="Arial"/>
                <w:b/>
                <w:color w:val="000000"/>
                <w:sz w:val="18"/>
                <w:szCs w:val="18"/>
                <w:lang w:eastAsia="en-GB"/>
              </w:rPr>
            </w:pPr>
          </w:p>
        </w:tc>
      </w:tr>
    </w:tbl>
    <w:p w:rsidR="00566234" w:rsidRPr="0073620B" w:rsidRDefault="00566234" w:rsidP="001C619A">
      <w:pPr>
        <w:rPr>
          <w:rFonts w:ascii="Lucida Sans" w:hAnsi="Lucida Sans"/>
          <w:b/>
          <w:color w:val="333333"/>
          <w:sz w:val="21"/>
          <w:szCs w:val="21"/>
          <w:shd w:val="clear" w:color="auto" w:fill="FFFFFF"/>
        </w:rPr>
      </w:pPr>
    </w:p>
    <w:sectPr w:rsidR="00566234" w:rsidRPr="0073620B" w:rsidSect="00A36C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2A8"/>
    <w:multiLevelType w:val="hybridMultilevel"/>
    <w:tmpl w:val="AA32D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80E65"/>
    <w:multiLevelType w:val="hybridMultilevel"/>
    <w:tmpl w:val="BB681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521EE2"/>
    <w:multiLevelType w:val="hybridMultilevel"/>
    <w:tmpl w:val="0BDAF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57135"/>
    <w:multiLevelType w:val="hybridMultilevel"/>
    <w:tmpl w:val="FC3C2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A71CF"/>
    <w:multiLevelType w:val="hybridMultilevel"/>
    <w:tmpl w:val="C5585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72D03"/>
    <w:multiLevelType w:val="hybridMultilevel"/>
    <w:tmpl w:val="7EC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1400C"/>
    <w:multiLevelType w:val="hybridMultilevel"/>
    <w:tmpl w:val="591CD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5339F3"/>
    <w:multiLevelType w:val="hybridMultilevel"/>
    <w:tmpl w:val="DD9AF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3109CE"/>
    <w:multiLevelType w:val="hybridMultilevel"/>
    <w:tmpl w:val="64D0F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8313BC"/>
    <w:multiLevelType w:val="hybridMultilevel"/>
    <w:tmpl w:val="458EB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A904AE"/>
    <w:multiLevelType w:val="hybridMultilevel"/>
    <w:tmpl w:val="84203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CE661A"/>
    <w:multiLevelType w:val="hybridMultilevel"/>
    <w:tmpl w:val="89028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C42853"/>
    <w:multiLevelType w:val="hybridMultilevel"/>
    <w:tmpl w:val="3EF8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793752"/>
    <w:multiLevelType w:val="hybridMultilevel"/>
    <w:tmpl w:val="F2368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711E56"/>
    <w:multiLevelType w:val="hybridMultilevel"/>
    <w:tmpl w:val="E72C1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586F3F"/>
    <w:multiLevelType w:val="hybridMultilevel"/>
    <w:tmpl w:val="06B0D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01398C"/>
    <w:multiLevelType w:val="hybridMultilevel"/>
    <w:tmpl w:val="F0881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F461D9"/>
    <w:multiLevelType w:val="hybridMultilevel"/>
    <w:tmpl w:val="F604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602D9"/>
    <w:multiLevelType w:val="hybridMultilevel"/>
    <w:tmpl w:val="4774A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411D2A"/>
    <w:multiLevelType w:val="hybridMultilevel"/>
    <w:tmpl w:val="97F04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A77EF6"/>
    <w:multiLevelType w:val="hybridMultilevel"/>
    <w:tmpl w:val="DAEE6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004825"/>
    <w:multiLevelType w:val="hybridMultilevel"/>
    <w:tmpl w:val="0208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168B5"/>
    <w:multiLevelType w:val="hybridMultilevel"/>
    <w:tmpl w:val="F43A1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0829DF"/>
    <w:multiLevelType w:val="hybridMultilevel"/>
    <w:tmpl w:val="08481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BE513E"/>
    <w:multiLevelType w:val="hybridMultilevel"/>
    <w:tmpl w:val="92CE5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ED3F9D"/>
    <w:multiLevelType w:val="multilevel"/>
    <w:tmpl w:val="5F48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2640A5"/>
    <w:multiLevelType w:val="hybridMultilevel"/>
    <w:tmpl w:val="08424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417FF1"/>
    <w:multiLevelType w:val="hybridMultilevel"/>
    <w:tmpl w:val="342E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0336ED"/>
    <w:multiLevelType w:val="hybridMultilevel"/>
    <w:tmpl w:val="A606C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7F1937"/>
    <w:multiLevelType w:val="multilevel"/>
    <w:tmpl w:val="F22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75EBA"/>
    <w:multiLevelType w:val="multilevel"/>
    <w:tmpl w:val="9E4A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694916"/>
    <w:multiLevelType w:val="multilevel"/>
    <w:tmpl w:val="ADA4F1C0"/>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9"/>
  </w:num>
  <w:num w:numId="3">
    <w:abstractNumId w:val="5"/>
  </w:num>
  <w:num w:numId="4">
    <w:abstractNumId w:val="21"/>
  </w:num>
  <w:num w:numId="5">
    <w:abstractNumId w:val="10"/>
  </w:num>
  <w:num w:numId="6">
    <w:abstractNumId w:val="31"/>
  </w:num>
  <w:num w:numId="7">
    <w:abstractNumId w:val="31"/>
    <w:lvlOverride w:ilvl="0">
      <w:lvl w:ilvl="0">
        <w:start w:val="1"/>
        <w:numFmt w:val="decimal"/>
        <w:lvlText w:val="%1."/>
        <w:lvlJc w:val="left"/>
        <w:pPr>
          <w:ind w:left="360" w:hanging="360"/>
        </w:pPr>
        <w:rPr>
          <w:rFonts w:hint="default"/>
          <w:b/>
          <w:sz w:val="24"/>
        </w:rPr>
      </w:lvl>
    </w:lvlOverride>
    <w:lvlOverride w:ilvl="1">
      <w:lvl w:ilvl="1">
        <w:start w:val="1"/>
        <w:numFmt w:val="decimal"/>
        <w:lvlText w:val="%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1"/>
    <w:lvlOverride w:ilvl="0">
      <w:lvl w:ilvl="0">
        <w:start w:val="1"/>
        <w:numFmt w:val="decimal"/>
        <w:lvlText w:val="%1."/>
        <w:lvlJc w:val="left"/>
        <w:pPr>
          <w:ind w:left="360" w:hanging="360"/>
        </w:pPr>
        <w:rPr>
          <w:rFonts w:hint="default"/>
          <w:b/>
          <w:sz w:val="24"/>
        </w:rPr>
      </w:lvl>
    </w:lvlOverride>
    <w:lvlOverride w:ilvl="1">
      <w:lvl w:ilvl="1">
        <w:start w:val="1"/>
        <w:numFmt w:val="decimal"/>
        <w:lvlText w:val="%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0"/>
  </w:num>
  <w:num w:numId="11">
    <w:abstractNumId w:val="25"/>
  </w:num>
  <w:num w:numId="12">
    <w:abstractNumId w:val="17"/>
  </w:num>
  <w:num w:numId="13">
    <w:abstractNumId w:val="15"/>
  </w:num>
  <w:num w:numId="14">
    <w:abstractNumId w:val="3"/>
  </w:num>
  <w:num w:numId="15">
    <w:abstractNumId w:val="8"/>
  </w:num>
  <w:num w:numId="16">
    <w:abstractNumId w:val="12"/>
  </w:num>
  <w:num w:numId="17">
    <w:abstractNumId w:val="27"/>
  </w:num>
  <w:num w:numId="18">
    <w:abstractNumId w:val="22"/>
  </w:num>
  <w:num w:numId="19">
    <w:abstractNumId w:val="28"/>
  </w:num>
  <w:num w:numId="20">
    <w:abstractNumId w:val="6"/>
  </w:num>
  <w:num w:numId="21">
    <w:abstractNumId w:val="16"/>
  </w:num>
  <w:num w:numId="22">
    <w:abstractNumId w:val="20"/>
  </w:num>
  <w:num w:numId="23">
    <w:abstractNumId w:val="26"/>
  </w:num>
  <w:num w:numId="24">
    <w:abstractNumId w:val="13"/>
  </w:num>
  <w:num w:numId="25">
    <w:abstractNumId w:val="1"/>
  </w:num>
  <w:num w:numId="26">
    <w:abstractNumId w:val="2"/>
  </w:num>
  <w:num w:numId="27">
    <w:abstractNumId w:val="18"/>
  </w:num>
  <w:num w:numId="28">
    <w:abstractNumId w:val="24"/>
  </w:num>
  <w:num w:numId="29">
    <w:abstractNumId w:val="14"/>
  </w:num>
  <w:num w:numId="30">
    <w:abstractNumId w:val="19"/>
  </w:num>
  <w:num w:numId="31">
    <w:abstractNumId w:val="0"/>
  </w:num>
  <w:num w:numId="32">
    <w:abstractNumId w:val="2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9A"/>
    <w:rsid w:val="000948F5"/>
    <w:rsid w:val="00097097"/>
    <w:rsid w:val="000A4937"/>
    <w:rsid w:val="000F5F2B"/>
    <w:rsid w:val="0016038B"/>
    <w:rsid w:val="0018004B"/>
    <w:rsid w:val="001B1568"/>
    <w:rsid w:val="001C619A"/>
    <w:rsid w:val="002C2523"/>
    <w:rsid w:val="00340628"/>
    <w:rsid w:val="003578FA"/>
    <w:rsid w:val="003F72EC"/>
    <w:rsid w:val="00451ABA"/>
    <w:rsid w:val="00566234"/>
    <w:rsid w:val="005726F3"/>
    <w:rsid w:val="0058241E"/>
    <w:rsid w:val="006B656F"/>
    <w:rsid w:val="006D5983"/>
    <w:rsid w:val="006E652D"/>
    <w:rsid w:val="0073620B"/>
    <w:rsid w:val="00772D3E"/>
    <w:rsid w:val="007A4903"/>
    <w:rsid w:val="007D7AAC"/>
    <w:rsid w:val="007E50E2"/>
    <w:rsid w:val="00811588"/>
    <w:rsid w:val="00866F76"/>
    <w:rsid w:val="009B2701"/>
    <w:rsid w:val="009D3C50"/>
    <w:rsid w:val="00A36CCC"/>
    <w:rsid w:val="00A4317C"/>
    <w:rsid w:val="00A60C71"/>
    <w:rsid w:val="00A630E3"/>
    <w:rsid w:val="00AB0D2F"/>
    <w:rsid w:val="00B1687B"/>
    <w:rsid w:val="00B77EE9"/>
    <w:rsid w:val="00BC640D"/>
    <w:rsid w:val="00C40D97"/>
    <w:rsid w:val="00C80ACD"/>
    <w:rsid w:val="00D77D72"/>
    <w:rsid w:val="00D942D5"/>
    <w:rsid w:val="00E00D3E"/>
    <w:rsid w:val="00E11439"/>
    <w:rsid w:val="00E17B6C"/>
    <w:rsid w:val="00E52FCB"/>
    <w:rsid w:val="00EF3C7A"/>
    <w:rsid w:val="00EF406E"/>
    <w:rsid w:val="00F76F83"/>
    <w:rsid w:val="00FD060C"/>
    <w:rsid w:val="00FD0F66"/>
    <w:rsid w:val="00FE40DD"/>
    <w:rsid w:val="00FE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0DA8"/>
  <w15:chartTrackingRefBased/>
  <w15:docId w15:val="{BA76CAE1-B547-40C5-AAC3-E51A0E27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619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619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C61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C619A"/>
    <w:rPr>
      <w:color w:val="0000FF"/>
      <w:u w:val="single"/>
    </w:rPr>
  </w:style>
  <w:style w:type="table" w:styleId="TableGrid">
    <w:name w:val="Table Grid"/>
    <w:basedOn w:val="TableNormal"/>
    <w:uiPriority w:val="39"/>
    <w:rsid w:val="00A36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CCC"/>
    <w:pPr>
      <w:ind w:left="720"/>
      <w:contextualSpacing/>
    </w:pPr>
  </w:style>
  <w:style w:type="character" w:styleId="Strong">
    <w:name w:val="Strong"/>
    <w:basedOn w:val="DefaultParagraphFont"/>
    <w:uiPriority w:val="22"/>
    <w:qFormat/>
    <w:rsid w:val="00866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263">
      <w:bodyDiv w:val="1"/>
      <w:marLeft w:val="0"/>
      <w:marRight w:val="0"/>
      <w:marTop w:val="0"/>
      <w:marBottom w:val="0"/>
      <w:divBdr>
        <w:top w:val="none" w:sz="0" w:space="0" w:color="auto"/>
        <w:left w:val="none" w:sz="0" w:space="0" w:color="auto"/>
        <w:bottom w:val="none" w:sz="0" w:space="0" w:color="auto"/>
        <w:right w:val="none" w:sz="0" w:space="0" w:color="auto"/>
      </w:divBdr>
    </w:div>
    <w:div w:id="213347448">
      <w:bodyDiv w:val="1"/>
      <w:marLeft w:val="0"/>
      <w:marRight w:val="0"/>
      <w:marTop w:val="0"/>
      <w:marBottom w:val="0"/>
      <w:divBdr>
        <w:top w:val="none" w:sz="0" w:space="0" w:color="auto"/>
        <w:left w:val="none" w:sz="0" w:space="0" w:color="auto"/>
        <w:bottom w:val="none" w:sz="0" w:space="0" w:color="auto"/>
        <w:right w:val="none" w:sz="0" w:space="0" w:color="auto"/>
      </w:divBdr>
    </w:div>
    <w:div w:id="856969317">
      <w:bodyDiv w:val="1"/>
      <w:marLeft w:val="0"/>
      <w:marRight w:val="0"/>
      <w:marTop w:val="0"/>
      <w:marBottom w:val="0"/>
      <w:divBdr>
        <w:top w:val="none" w:sz="0" w:space="0" w:color="auto"/>
        <w:left w:val="none" w:sz="0" w:space="0" w:color="auto"/>
        <w:bottom w:val="none" w:sz="0" w:space="0" w:color="auto"/>
        <w:right w:val="none" w:sz="0" w:space="0" w:color="auto"/>
      </w:divBdr>
    </w:div>
    <w:div w:id="911083928">
      <w:bodyDiv w:val="1"/>
      <w:marLeft w:val="0"/>
      <w:marRight w:val="0"/>
      <w:marTop w:val="0"/>
      <w:marBottom w:val="0"/>
      <w:divBdr>
        <w:top w:val="none" w:sz="0" w:space="0" w:color="auto"/>
        <w:left w:val="none" w:sz="0" w:space="0" w:color="auto"/>
        <w:bottom w:val="none" w:sz="0" w:space="0" w:color="auto"/>
        <w:right w:val="none" w:sz="0" w:space="0" w:color="auto"/>
      </w:divBdr>
    </w:div>
    <w:div w:id="1199515983">
      <w:bodyDiv w:val="1"/>
      <w:marLeft w:val="0"/>
      <w:marRight w:val="0"/>
      <w:marTop w:val="0"/>
      <w:marBottom w:val="0"/>
      <w:divBdr>
        <w:top w:val="none" w:sz="0" w:space="0" w:color="auto"/>
        <w:left w:val="none" w:sz="0" w:space="0" w:color="auto"/>
        <w:bottom w:val="none" w:sz="0" w:space="0" w:color="auto"/>
        <w:right w:val="none" w:sz="0" w:space="0" w:color="auto"/>
      </w:divBdr>
      <w:divsChild>
        <w:div w:id="1883326922">
          <w:marLeft w:val="0"/>
          <w:marRight w:val="0"/>
          <w:marTop w:val="0"/>
          <w:marBottom w:val="0"/>
          <w:divBdr>
            <w:top w:val="none" w:sz="0" w:space="0" w:color="auto"/>
            <w:left w:val="none" w:sz="0" w:space="0" w:color="auto"/>
            <w:bottom w:val="none" w:sz="0" w:space="0" w:color="auto"/>
            <w:right w:val="none" w:sz="0" w:space="0" w:color="auto"/>
          </w:divBdr>
        </w:div>
        <w:div w:id="1703357226">
          <w:marLeft w:val="0"/>
          <w:marRight w:val="0"/>
          <w:marTop w:val="0"/>
          <w:marBottom w:val="0"/>
          <w:divBdr>
            <w:top w:val="none" w:sz="0" w:space="0" w:color="auto"/>
            <w:left w:val="none" w:sz="0" w:space="0" w:color="auto"/>
            <w:bottom w:val="none" w:sz="0" w:space="0" w:color="auto"/>
            <w:right w:val="none" w:sz="0" w:space="0" w:color="auto"/>
          </w:divBdr>
        </w:div>
        <w:div w:id="1957323972">
          <w:marLeft w:val="0"/>
          <w:marRight w:val="0"/>
          <w:marTop w:val="0"/>
          <w:marBottom w:val="0"/>
          <w:divBdr>
            <w:top w:val="none" w:sz="0" w:space="0" w:color="auto"/>
            <w:left w:val="none" w:sz="0" w:space="0" w:color="auto"/>
            <w:bottom w:val="none" w:sz="0" w:space="0" w:color="auto"/>
            <w:right w:val="none" w:sz="0" w:space="0" w:color="auto"/>
          </w:divBdr>
        </w:div>
        <w:div w:id="1217156523">
          <w:marLeft w:val="0"/>
          <w:marRight w:val="0"/>
          <w:marTop w:val="0"/>
          <w:marBottom w:val="0"/>
          <w:divBdr>
            <w:top w:val="none" w:sz="0" w:space="0" w:color="auto"/>
            <w:left w:val="none" w:sz="0" w:space="0" w:color="auto"/>
            <w:bottom w:val="none" w:sz="0" w:space="0" w:color="auto"/>
            <w:right w:val="none" w:sz="0" w:space="0" w:color="auto"/>
          </w:divBdr>
        </w:div>
        <w:div w:id="294454424">
          <w:marLeft w:val="0"/>
          <w:marRight w:val="0"/>
          <w:marTop w:val="0"/>
          <w:marBottom w:val="0"/>
          <w:divBdr>
            <w:top w:val="none" w:sz="0" w:space="0" w:color="auto"/>
            <w:left w:val="none" w:sz="0" w:space="0" w:color="auto"/>
            <w:bottom w:val="none" w:sz="0" w:space="0" w:color="auto"/>
            <w:right w:val="none" w:sz="0" w:space="0" w:color="auto"/>
          </w:divBdr>
        </w:div>
      </w:divsChild>
    </w:div>
    <w:div w:id="1564295863">
      <w:bodyDiv w:val="1"/>
      <w:marLeft w:val="0"/>
      <w:marRight w:val="0"/>
      <w:marTop w:val="0"/>
      <w:marBottom w:val="0"/>
      <w:divBdr>
        <w:top w:val="none" w:sz="0" w:space="0" w:color="auto"/>
        <w:left w:val="none" w:sz="0" w:space="0" w:color="auto"/>
        <w:bottom w:val="none" w:sz="0" w:space="0" w:color="auto"/>
        <w:right w:val="none" w:sz="0" w:space="0" w:color="auto"/>
      </w:divBdr>
    </w:div>
    <w:div w:id="1814449452">
      <w:bodyDiv w:val="1"/>
      <w:marLeft w:val="0"/>
      <w:marRight w:val="0"/>
      <w:marTop w:val="0"/>
      <w:marBottom w:val="0"/>
      <w:divBdr>
        <w:top w:val="none" w:sz="0" w:space="0" w:color="auto"/>
        <w:left w:val="none" w:sz="0" w:space="0" w:color="auto"/>
        <w:bottom w:val="none" w:sz="0" w:space="0" w:color="auto"/>
        <w:right w:val="none" w:sz="0" w:space="0" w:color="auto"/>
      </w:divBdr>
    </w:div>
    <w:div w:id="1861891503">
      <w:bodyDiv w:val="1"/>
      <w:marLeft w:val="0"/>
      <w:marRight w:val="0"/>
      <w:marTop w:val="0"/>
      <w:marBottom w:val="0"/>
      <w:divBdr>
        <w:top w:val="none" w:sz="0" w:space="0" w:color="auto"/>
        <w:left w:val="none" w:sz="0" w:space="0" w:color="auto"/>
        <w:bottom w:val="none" w:sz="0" w:space="0" w:color="auto"/>
        <w:right w:val="none" w:sz="0" w:space="0" w:color="auto"/>
      </w:divBdr>
    </w:div>
    <w:div w:id="19366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00F6E-31A0-4FF4-9437-1E6E40FD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8</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Philippa Williams</dc:creator>
  <cp:keywords/>
  <dc:description/>
  <cp:lastModifiedBy>(su) Philippa Williams</cp:lastModifiedBy>
  <cp:revision>19</cp:revision>
  <dcterms:created xsi:type="dcterms:W3CDTF">2018-02-27T15:23:00Z</dcterms:created>
  <dcterms:modified xsi:type="dcterms:W3CDTF">2018-03-04T22:01:00Z</dcterms:modified>
</cp:coreProperties>
</file>