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D8BB" w14:textId="77777777" w:rsidR="00183A76" w:rsidRPr="00183A76" w:rsidRDefault="00183A76">
      <w:pPr>
        <w:rPr>
          <w:b/>
          <w:bCs/>
          <w:sz w:val="24"/>
          <w:szCs w:val="24"/>
        </w:rPr>
      </w:pPr>
      <w:r w:rsidRPr="00183A76">
        <w:rPr>
          <w:b/>
          <w:bCs/>
          <w:sz w:val="24"/>
          <w:szCs w:val="24"/>
        </w:rPr>
        <w:t>Disrepair and poor housing conditions can affect your health and safety.</w:t>
      </w:r>
    </w:p>
    <w:p w14:paraId="23652F5D" w14:textId="77777777" w:rsidR="00183A76" w:rsidRDefault="00183A76">
      <w:r>
        <w:t xml:space="preserve"> Key advice: </w:t>
      </w:r>
    </w:p>
    <w:p w14:paraId="7C3F7EC7" w14:textId="77777777" w:rsidR="00183A76" w:rsidRDefault="00183A76">
      <w:r>
        <w:t xml:space="preserve">• When you move in make sure you agree a detailed inventory with photos </w:t>
      </w:r>
    </w:p>
    <w:p w14:paraId="7DD9C57D" w14:textId="70504BDB" w:rsidR="00183A76" w:rsidRDefault="00183A76">
      <w:r>
        <w:t xml:space="preserve">• </w:t>
      </w:r>
      <w:r w:rsidR="00704F60" w:rsidRPr="00704F60">
        <w:rPr>
          <w:color w:val="000000" w:themeColor="text1"/>
        </w:rPr>
        <w:t>I</w:t>
      </w:r>
      <w:r w:rsidRPr="00704F60">
        <w:rPr>
          <w:color w:val="000000" w:themeColor="text1"/>
        </w:rPr>
        <w:t xml:space="preserve">f </w:t>
      </w:r>
      <w:r>
        <w:t xml:space="preserve">the house needs some repairs, notify your landlord in writing </w:t>
      </w:r>
    </w:p>
    <w:p w14:paraId="3EEDBCC8" w14:textId="77777777" w:rsidR="00183A76" w:rsidRPr="00183A76" w:rsidRDefault="00183A76">
      <w:pPr>
        <w:rPr>
          <w:b/>
          <w:bCs/>
          <w:sz w:val="24"/>
          <w:szCs w:val="24"/>
        </w:rPr>
      </w:pPr>
      <w:r w:rsidRPr="00183A76">
        <w:rPr>
          <w:b/>
          <w:bCs/>
          <w:sz w:val="24"/>
          <w:szCs w:val="24"/>
        </w:rPr>
        <w:t xml:space="preserve">Common housing disrepair problems </w:t>
      </w:r>
    </w:p>
    <w:p w14:paraId="0AC00213" w14:textId="267A5A7A" w:rsidR="00183A76" w:rsidRDefault="00183A76">
      <w:r>
        <w:t xml:space="preserve">The legal definition of housing disrepair is damage that needs to be put right. For example, a broken sash window that won’t open or close properly or a toilet that won’t flush. There may be something in your home that’s not broken but doesn’t work as well as it could. This doesn’t count as disrepair and a landlord may not have to fix it. For example, a window that’s draughty, but not actually broken. </w:t>
      </w:r>
    </w:p>
    <w:p w14:paraId="43839FDA" w14:textId="2B983F45" w:rsidR="00183A76" w:rsidRPr="00183A76" w:rsidRDefault="00183A76">
      <w:pPr>
        <w:rPr>
          <w:b/>
          <w:bCs/>
          <w:sz w:val="24"/>
          <w:szCs w:val="24"/>
        </w:rPr>
      </w:pPr>
      <w:r w:rsidRPr="00183A76">
        <w:rPr>
          <w:b/>
          <w:bCs/>
          <w:sz w:val="24"/>
          <w:szCs w:val="24"/>
        </w:rPr>
        <w:t xml:space="preserve">Some of the most common disrepair problems in rented properties are: </w:t>
      </w:r>
    </w:p>
    <w:p w14:paraId="4D142231" w14:textId="77777777" w:rsidR="00183A76" w:rsidRDefault="00183A76">
      <w:r>
        <w:t>• damp and mould</w:t>
      </w:r>
    </w:p>
    <w:p w14:paraId="654B1D1A" w14:textId="77777777" w:rsidR="00183A76" w:rsidRDefault="00183A76">
      <w:r>
        <w:t xml:space="preserve">• blocked drains • leaking pipes and blocked toilets </w:t>
      </w:r>
    </w:p>
    <w:p w14:paraId="0F456387" w14:textId="77777777" w:rsidR="00183A76" w:rsidRDefault="00183A76">
      <w:r>
        <w:t xml:space="preserve">• roof leaks </w:t>
      </w:r>
    </w:p>
    <w:p w14:paraId="6D3C59A7" w14:textId="77777777" w:rsidR="00183A76" w:rsidRDefault="00183A76">
      <w:r>
        <w:t xml:space="preserve">• electrical hazards </w:t>
      </w:r>
    </w:p>
    <w:p w14:paraId="514D818F" w14:textId="77777777" w:rsidR="00183A76" w:rsidRPr="00183A76" w:rsidRDefault="00183A76">
      <w:pPr>
        <w:rPr>
          <w:b/>
          <w:bCs/>
          <w:sz w:val="24"/>
          <w:szCs w:val="24"/>
        </w:rPr>
      </w:pPr>
      <w:r w:rsidRPr="00183A76">
        <w:rPr>
          <w:b/>
          <w:bCs/>
          <w:sz w:val="24"/>
          <w:szCs w:val="24"/>
        </w:rPr>
        <w:t xml:space="preserve">Repair and safety standards in your rented home </w:t>
      </w:r>
    </w:p>
    <w:p w14:paraId="596E547F" w14:textId="77777777" w:rsidR="00183A76" w:rsidRDefault="00183A76">
      <w:r>
        <w:t xml:space="preserve">As a tenant, you have the right to live in a property that is safe and in a good state of repair. If you rent your home from a private landlord, there are legal minimum requirements that apply to your home. Find out about housing conditions in private rented homes. </w:t>
      </w:r>
    </w:p>
    <w:p w14:paraId="075827B7" w14:textId="77777777" w:rsidR="00183A76" w:rsidRPr="00183A76" w:rsidRDefault="00183A76">
      <w:pPr>
        <w:rPr>
          <w:b/>
          <w:bCs/>
          <w:sz w:val="24"/>
          <w:szCs w:val="24"/>
        </w:rPr>
      </w:pPr>
      <w:r w:rsidRPr="00183A76">
        <w:rPr>
          <w:b/>
          <w:bCs/>
          <w:sz w:val="24"/>
          <w:szCs w:val="24"/>
        </w:rPr>
        <w:t>Responsibility for fixing a disrepair problem</w:t>
      </w:r>
    </w:p>
    <w:p w14:paraId="625188CA" w14:textId="77777777" w:rsidR="00183A76" w:rsidRDefault="00183A76">
      <w:r>
        <w:t xml:space="preserve"> A landlord is responsible for making sure the following are kept in good repair: </w:t>
      </w:r>
    </w:p>
    <w:p w14:paraId="409F2F83" w14:textId="77777777" w:rsidR="00183A76" w:rsidRDefault="00183A76">
      <w:r>
        <w:t>• the structure and exterior of the property</w:t>
      </w:r>
    </w:p>
    <w:p w14:paraId="650BE66B" w14:textId="77777777" w:rsidR="00183A76" w:rsidRDefault="00183A76">
      <w:r>
        <w:t>• water, gas, electricity and sanitation systems</w:t>
      </w:r>
    </w:p>
    <w:p w14:paraId="43E330AD" w14:textId="77777777" w:rsidR="00183A76" w:rsidRDefault="00183A76">
      <w:r>
        <w:t>• heating and hot water systems</w:t>
      </w:r>
    </w:p>
    <w:p w14:paraId="271BAE66" w14:textId="77777777" w:rsidR="00183A76" w:rsidRDefault="00183A76">
      <w:r>
        <w:t>• safe electrical wiring</w:t>
      </w:r>
    </w:p>
    <w:p w14:paraId="23058249" w14:textId="77777777" w:rsidR="00183A76" w:rsidRDefault="00183A76">
      <w:r>
        <w:t>• appliances included as part of the tenancy agreement (for example, washing machines) As a tenant, you are responsible for minor maintenance such as replacing light bulbs and checking smoke alarm batteries and for any appliances you bring to the property.</w:t>
      </w:r>
    </w:p>
    <w:p w14:paraId="31AB129B" w14:textId="77777777" w:rsidR="00183A76" w:rsidRDefault="00183A76">
      <w:r>
        <w:t xml:space="preserve">Find out more about landlord and tenant responsibilities for repairs. </w:t>
      </w:r>
    </w:p>
    <w:p w14:paraId="0D10A36B" w14:textId="77777777" w:rsidR="00183A76" w:rsidRDefault="00183A76">
      <w:r>
        <w:t>If you’re experiencing disrepair issues and need advice,</w:t>
      </w:r>
    </w:p>
    <w:p w14:paraId="0A25E407" w14:textId="785DD2C2" w:rsidR="00780B45" w:rsidRDefault="00183A76">
      <w:r>
        <w:t>Email: advice@su.plymouth.ac.uk Phone: 01752 588373</w:t>
      </w:r>
    </w:p>
    <w:sectPr w:rsidR="00780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76"/>
    <w:rsid w:val="00183A76"/>
    <w:rsid w:val="00704F60"/>
    <w:rsid w:val="007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B3D0"/>
  <w15:chartTrackingRefBased/>
  <w15:docId w15:val="{D462757D-2A1D-477B-98FC-B9BC5C1C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Company>University of Plymouth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(su) Julie Hahn</dc:creator>
  <cp:keywords/>
  <dc:description/>
  <cp:lastModifiedBy>(su) Julie Hahn</cp:lastModifiedBy>
  <cp:revision>3</cp:revision>
  <dcterms:created xsi:type="dcterms:W3CDTF">2024-01-30T10:59:00Z</dcterms:created>
  <dcterms:modified xsi:type="dcterms:W3CDTF">2024-02-12T14:04:00Z</dcterms:modified>
</cp:coreProperties>
</file>